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321" w:rsidRPr="00E61A45" w:rsidRDefault="003A5321" w:rsidP="003A5321">
      <w:pPr>
        <w:spacing w:after="0"/>
        <w:rPr>
          <w:rFonts w:cstheme="minorHAnsi"/>
          <w:noProof/>
          <w:sz w:val="20"/>
          <w:szCs w:val="20"/>
          <w:lang w:eastAsia="pl-PL"/>
        </w:rPr>
      </w:pPr>
      <w:bookmarkStart w:id="0" w:name="_Hlk530824"/>
      <w:r w:rsidRPr="00E61A45">
        <w:rPr>
          <w:rFonts w:cstheme="minorHAnsi"/>
          <w:noProof/>
          <w:sz w:val="20"/>
          <w:szCs w:val="20"/>
          <w:lang w:eastAsia="pl-PL"/>
        </w:rPr>
        <w:t>Znak sprawy: GIZ/2019/CNK/1</w:t>
      </w:r>
    </w:p>
    <w:bookmarkEnd w:id="0"/>
    <w:p w:rsidR="003A5321" w:rsidRDefault="003A5321" w:rsidP="003A5321">
      <w:pPr>
        <w:tabs>
          <w:tab w:val="right" w:pos="9072"/>
        </w:tabs>
        <w:spacing w:after="0"/>
        <w:jc w:val="both"/>
        <w:rPr>
          <w:rFonts w:cstheme="minorHAnsi"/>
          <w:b/>
          <w:sz w:val="20"/>
          <w:szCs w:val="20"/>
          <w:lang w:eastAsia="pl-PL"/>
        </w:rPr>
      </w:pPr>
    </w:p>
    <w:p w:rsidR="003A5321" w:rsidRPr="008E7BAE" w:rsidRDefault="003A5321" w:rsidP="003A5321">
      <w:pPr>
        <w:tabs>
          <w:tab w:val="right" w:pos="9072"/>
        </w:tabs>
        <w:spacing w:after="0"/>
        <w:jc w:val="both"/>
        <w:rPr>
          <w:rFonts w:cstheme="minorHAnsi"/>
          <w:b/>
          <w:sz w:val="20"/>
          <w:szCs w:val="20"/>
          <w:lang w:eastAsia="pl-PL"/>
        </w:rPr>
      </w:pPr>
      <w:r w:rsidRPr="008E7BAE">
        <w:rPr>
          <w:rFonts w:cstheme="minorHAnsi"/>
          <w:b/>
          <w:sz w:val="20"/>
          <w:szCs w:val="20"/>
          <w:lang w:eastAsia="pl-PL"/>
        </w:rPr>
        <w:t>Zamawiający</w:t>
      </w:r>
    </w:p>
    <w:p w:rsidR="003A5321" w:rsidRPr="00E61A45" w:rsidRDefault="003A5321" w:rsidP="003A5321">
      <w:pPr>
        <w:spacing w:after="0"/>
        <w:rPr>
          <w:rFonts w:cstheme="minorHAnsi"/>
          <w:noProof/>
          <w:sz w:val="20"/>
          <w:szCs w:val="20"/>
          <w:lang w:eastAsia="pl-PL"/>
        </w:rPr>
      </w:pPr>
      <w:bookmarkStart w:id="1" w:name="_Hlk530836"/>
      <w:r w:rsidRPr="00E61A45">
        <w:rPr>
          <w:rFonts w:cstheme="minorHAnsi"/>
          <w:noProof/>
          <w:sz w:val="20"/>
          <w:szCs w:val="20"/>
          <w:lang w:eastAsia="pl-PL"/>
        </w:rPr>
        <w:t>Gmina Iwonicz-Zdrój</w:t>
      </w:r>
    </w:p>
    <w:p w:rsidR="003A5321" w:rsidRPr="00E61A45" w:rsidRDefault="003A5321" w:rsidP="003A5321">
      <w:pPr>
        <w:spacing w:after="0"/>
        <w:rPr>
          <w:rFonts w:cstheme="minorHAnsi"/>
          <w:noProof/>
          <w:sz w:val="20"/>
          <w:szCs w:val="20"/>
          <w:lang w:eastAsia="pl-PL"/>
        </w:rPr>
      </w:pPr>
      <w:r w:rsidRPr="00E61A45">
        <w:rPr>
          <w:rFonts w:cstheme="minorHAnsi"/>
          <w:noProof/>
          <w:sz w:val="20"/>
          <w:szCs w:val="20"/>
          <w:lang w:eastAsia="pl-PL"/>
        </w:rPr>
        <w:t>Al. Słoneczna 28</w:t>
      </w:r>
    </w:p>
    <w:p w:rsidR="003A5321" w:rsidRPr="00E61A45" w:rsidRDefault="003A5321" w:rsidP="003A5321">
      <w:pPr>
        <w:spacing w:after="0"/>
        <w:rPr>
          <w:rFonts w:cstheme="minorHAnsi"/>
          <w:noProof/>
          <w:sz w:val="20"/>
          <w:szCs w:val="20"/>
          <w:lang w:eastAsia="pl-PL"/>
        </w:rPr>
      </w:pPr>
      <w:r w:rsidRPr="00E61A45">
        <w:rPr>
          <w:rFonts w:cstheme="minorHAnsi"/>
          <w:noProof/>
          <w:sz w:val="20"/>
          <w:szCs w:val="20"/>
          <w:lang w:eastAsia="pl-PL"/>
        </w:rPr>
        <w:t>38-440 Iwonicz-Zdrój</w:t>
      </w:r>
    </w:p>
    <w:p w:rsidR="003A5321" w:rsidRPr="00E61A45" w:rsidRDefault="003A5321" w:rsidP="003A5321">
      <w:pPr>
        <w:spacing w:after="0"/>
        <w:rPr>
          <w:rFonts w:cstheme="minorHAnsi"/>
          <w:noProof/>
          <w:sz w:val="20"/>
          <w:szCs w:val="20"/>
          <w:lang w:eastAsia="pl-PL"/>
        </w:rPr>
      </w:pPr>
      <w:r w:rsidRPr="00E61A45">
        <w:rPr>
          <w:rFonts w:cstheme="minorHAnsi"/>
          <w:noProof/>
          <w:sz w:val="20"/>
          <w:szCs w:val="20"/>
          <w:lang w:eastAsia="pl-PL"/>
        </w:rPr>
        <w:t>NIP: 6842356947</w:t>
      </w:r>
    </w:p>
    <w:p w:rsidR="003A5321" w:rsidRPr="00F33DE9" w:rsidRDefault="003A5321" w:rsidP="003A5321">
      <w:pPr>
        <w:spacing w:after="0"/>
        <w:rPr>
          <w:rFonts w:cstheme="minorHAnsi"/>
          <w:noProof/>
          <w:sz w:val="20"/>
          <w:szCs w:val="20"/>
          <w:lang w:eastAsia="pl-PL"/>
        </w:rPr>
      </w:pPr>
      <w:r w:rsidRPr="00E61A45">
        <w:rPr>
          <w:rFonts w:cstheme="minorHAnsi"/>
          <w:noProof/>
          <w:sz w:val="20"/>
          <w:szCs w:val="20"/>
          <w:lang w:eastAsia="pl-PL"/>
        </w:rPr>
        <w:t>Regon: 370440548</w:t>
      </w:r>
      <w:bookmarkEnd w:id="1"/>
    </w:p>
    <w:p w:rsidR="008A36B6" w:rsidRPr="00592D14" w:rsidRDefault="008A36B6" w:rsidP="00856290">
      <w:pPr>
        <w:spacing w:after="0"/>
        <w:jc w:val="right"/>
        <w:rPr>
          <w:rFonts w:cstheme="minorHAnsi"/>
          <w:b/>
          <w:bCs/>
          <w:sz w:val="20"/>
          <w:szCs w:val="20"/>
        </w:rPr>
      </w:pPr>
      <w:bookmarkStart w:id="2" w:name="_GoBack"/>
      <w:bookmarkEnd w:id="2"/>
      <w:r w:rsidRPr="00592D14">
        <w:rPr>
          <w:rFonts w:cstheme="minorHAnsi"/>
          <w:b/>
          <w:bCs/>
          <w:sz w:val="20"/>
          <w:szCs w:val="20"/>
        </w:rPr>
        <w:t>Załącznik Nr 4 do IWZ</w:t>
      </w:r>
    </w:p>
    <w:p w:rsidR="008A36B6" w:rsidRPr="00592D14" w:rsidRDefault="008A36B6" w:rsidP="00856290">
      <w:pPr>
        <w:pStyle w:val="Tytu"/>
        <w:spacing w:line="276" w:lineRule="auto"/>
        <w:rPr>
          <w:rFonts w:asciiTheme="minorHAnsi" w:hAnsiTheme="minorHAnsi" w:cstheme="minorHAnsi"/>
          <w:sz w:val="20"/>
          <w:szCs w:val="20"/>
        </w:rPr>
      </w:pPr>
      <w:r w:rsidRPr="00592D14">
        <w:rPr>
          <w:rFonts w:asciiTheme="minorHAnsi" w:hAnsiTheme="minorHAnsi" w:cstheme="minorHAnsi"/>
          <w:sz w:val="20"/>
          <w:szCs w:val="20"/>
        </w:rPr>
        <w:t>UMOWA (wzór)</w:t>
      </w:r>
    </w:p>
    <w:p w:rsidR="008A36B6" w:rsidRPr="00592D14" w:rsidRDefault="008A36B6" w:rsidP="00856290">
      <w:pPr>
        <w:shd w:val="clear" w:color="auto" w:fill="FFFFFF"/>
        <w:spacing w:after="0"/>
        <w:rPr>
          <w:rFonts w:cstheme="minorHAnsi"/>
          <w:sz w:val="20"/>
          <w:szCs w:val="20"/>
        </w:rPr>
      </w:pPr>
      <w:r w:rsidRPr="00592D14">
        <w:rPr>
          <w:rFonts w:cstheme="minorHAnsi"/>
          <w:sz w:val="20"/>
          <w:szCs w:val="20"/>
        </w:rPr>
        <w:t>zawarta w ......................... w dniu ..</w:t>
      </w:r>
      <w:r w:rsidR="00592D14">
        <w:rPr>
          <w:rFonts w:cstheme="minorHAnsi"/>
          <w:sz w:val="20"/>
          <w:szCs w:val="20"/>
        </w:rPr>
        <w:t>.......................201</w:t>
      </w:r>
      <w:r w:rsidR="00506C05">
        <w:rPr>
          <w:rFonts w:cstheme="minorHAnsi"/>
          <w:sz w:val="20"/>
          <w:szCs w:val="20"/>
        </w:rPr>
        <w:t>9</w:t>
      </w:r>
      <w:r w:rsidR="00592D14">
        <w:rPr>
          <w:rFonts w:cstheme="minorHAnsi"/>
          <w:sz w:val="20"/>
          <w:szCs w:val="20"/>
        </w:rPr>
        <w:t xml:space="preserve"> r. </w:t>
      </w:r>
    </w:p>
    <w:p w:rsidR="008A36B6" w:rsidRPr="00592D14" w:rsidRDefault="008A36B6" w:rsidP="00856290">
      <w:pPr>
        <w:shd w:val="clear" w:color="auto" w:fill="FFFFFF"/>
        <w:spacing w:after="0"/>
        <w:rPr>
          <w:rFonts w:cstheme="minorHAnsi"/>
          <w:sz w:val="20"/>
          <w:szCs w:val="20"/>
        </w:rPr>
      </w:pPr>
      <w:r w:rsidRPr="00592D14">
        <w:rPr>
          <w:rFonts w:cstheme="minorHAnsi"/>
          <w:sz w:val="20"/>
          <w:szCs w:val="20"/>
        </w:rPr>
        <w:t>pomiędzy:</w:t>
      </w:r>
    </w:p>
    <w:p w:rsidR="008A36B6" w:rsidRPr="00592D14" w:rsidRDefault="008A36B6" w:rsidP="00856290">
      <w:pPr>
        <w:shd w:val="clear" w:color="auto" w:fill="FFFFFF"/>
        <w:spacing w:after="0"/>
        <w:jc w:val="both"/>
        <w:rPr>
          <w:rFonts w:cstheme="minorHAnsi"/>
          <w:sz w:val="20"/>
          <w:szCs w:val="20"/>
        </w:rPr>
      </w:pPr>
      <w:r w:rsidRPr="00592D14">
        <w:rPr>
          <w:rFonts w:cstheme="minorHAnsi"/>
          <w:b/>
          <w:sz w:val="20"/>
          <w:szCs w:val="20"/>
        </w:rPr>
        <w:t>……………….</w:t>
      </w:r>
      <w:r w:rsidRPr="00592D14">
        <w:rPr>
          <w:rFonts w:cstheme="minorHAnsi"/>
          <w:sz w:val="20"/>
          <w:szCs w:val="20"/>
        </w:rPr>
        <w:t xml:space="preserve"> zwaną dalej „Zamawiającym”, reprezentowaną przez:</w:t>
      </w:r>
    </w:p>
    <w:p w:rsidR="008A36B6" w:rsidRPr="00592D14" w:rsidRDefault="008A36B6" w:rsidP="00856290">
      <w:pPr>
        <w:spacing w:after="0"/>
        <w:jc w:val="both"/>
        <w:rPr>
          <w:rFonts w:cstheme="minorHAnsi"/>
          <w:i/>
          <w:sz w:val="20"/>
          <w:szCs w:val="20"/>
        </w:rPr>
      </w:pPr>
      <w:r w:rsidRPr="00592D14">
        <w:rPr>
          <w:rFonts w:cstheme="minorHAnsi"/>
          <w:sz w:val="20"/>
          <w:szCs w:val="20"/>
        </w:rPr>
        <w:t>………………......</w:t>
      </w:r>
      <w:r w:rsidRPr="00592D14">
        <w:rPr>
          <w:rFonts w:cstheme="minorHAnsi"/>
          <w:i/>
          <w:sz w:val="20"/>
          <w:szCs w:val="20"/>
        </w:rPr>
        <w:t>.............................</w:t>
      </w:r>
    </w:p>
    <w:p w:rsidR="008A36B6" w:rsidRPr="00592D14" w:rsidRDefault="008A36B6" w:rsidP="00856290">
      <w:pPr>
        <w:shd w:val="clear" w:color="auto" w:fill="FFFFFF"/>
        <w:spacing w:after="0"/>
        <w:jc w:val="both"/>
        <w:rPr>
          <w:rFonts w:cstheme="minorHAnsi"/>
          <w:sz w:val="20"/>
          <w:szCs w:val="20"/>
        </w:rPr>
      </w:pPr>
      <w:r w:rsidRPr="00592D14">
        <w:rPr>
          <w:rFonts w:cstheme="minorHAnsi"/>
          <w:sz w:val="20"/>
          <w:szCs w:val="20"/>
        </w:rPr>
        <w:t>a</w:t>
      </w:r>
    </w:p>
    <w:p w:rsidR="008A36B6" w:rsidRPr="00592D14" w:rsidRDefault="008A36B6" w:rsidP="00856290">
      <w:pPr>
        <w:shd w:val="clear" w:color="auto" w:fill="FFFFFF"/>
        <w:spacing w:after="0"/>
        <w:jc w:val="both"/>
        <w:rPr>
          <w:rFonts w:cstheme="minorHAnsi"/>
          <w:sz w:val="20"/>
          <w:szCs w:val="20"/>
        </w:rPr>
      </w:pPr>
      <w:r w:rsidRPr="00592D14">
        <w:rPr>
          <w:rFonts w:cstheme="minorHAnsi"/>
          <w:sz w:val="20"/>
          <w:szCs w:val="20"/>
        </w:rPr>
        <w:t xml:space="preserve">……………………………………………………z siedzibą w……………………………… NIP: ……………………………..., wpisanym do rejestru przedsiębiorców prowadzonego przez ………………………………………, pod numerem KRS:…………………., zwanym dalej  </w:t>
      </w:r>
      <w:r w:rsidRPr="00592D14">
        <w:rPr>
          <w:rFonts w:cstheme="minorHAnsi"/>
          <w:i/>
          <w:sz w:val="20"/>
          <w:szCs w:val="20"/>
        </w:rPr>
        <w:t>„</w:t>
      </w:r>
      <w:r w:rsidRPr="00592D14">
        <w:rPr>
          <w:rFonts w:cstheme="minorHAnsi"/>
          <w:sz w:val="20"/>
          <w:szCs w:val="20"/>
        </w:rPr>
        <w:t>Wykonawcą”</w:t>
      </w:r>
      <w:r w:rsidRPr="00592D14">
        <w:rPr>
          <w:rStyle w:val="Odwoanieprzypisudolnego"/>
          <w:rFonts w:cstheme="minorHAnsi"/>
          <w:sz w:val="20"/>
          <w:szCs w:val="20"/>
        </w:rPr>
        <w:footnoteReference w:id="1"/>
      </w:r>
      <w:r w:rsidRPr="00592D14">
        <w:rPr>
          <w:rFonts w:cstheme="minorHAnsi"/>
          <w:sz w:val="20"/>
          <w:szCs w:val="20"/>
        </w:rPr>
        <w:t>, reprezentowanym/ą przez:</w:t>
      </w:r>
    </w:p>
    <w:p w:rsidR="008A36B6" w:rsidRPr="00592D14" w:rsidRDefault="008A36B6" w:rsidP="00856290">
      <w:pPr>
        <w:spacing w:after="0"/>
        <w:jc w:val="both"/>
        <w:rPr>
          <w:rFonts w:cstheme="minorHAnsi"/>
          <w:sz w:val="20"/>
          <w:szCs w:val="20"/>
        </w:rPr>
      </w:pPr>
      <w:r w:rsidRPr="00592D14">
        <w:rPr>
          <w:rFonts w:cstheme="minorHAnsi"/>
          <w:sz w:val="20"/>
          <w:szCs w:val="20"/>
        </w:rPr>
        <w:t>…………………………..…………………………..….………,</w:t>
      </w:r>
    </w:p>
    <w:p w:rsidR="008A36B6" w:rsidRPr="00592D14" w:rsidRDefault="008A36B6" w:rsidP="00856290">
      <w:pPr>
        <w:spacing w:after="0"/>
        <w:jc w:val="both"/>
        <w:rPr>
          <w:rFonts w:cstheme="minorHAnsi"/>
          <w:sz w:val="20"/>
          <w:szCs w:val="20"/>
        </w:rPr>
      </w:pPr>
      <w:r w:rsidRPr="00592D14">
        <w:rPr>
          <w:rFonts w:cstheme="minorHAnsi"/>
          <w:sz w:val="20"/>
          <w:szCs w:val="20"/>
        </w:rPr>
        <w:t>łącznie zwanych „Stronami”,</w:t>
      </w:r>
    </w:p>
    <w:p w:rsidR="008A36B6" w:rsidRPr="00592D14" w:rsidRDefault="008A36B6" w:rsidP="00856290">
      <w:pPr>
        <w:shd w:val="clear" w:color="auto" w:fill="FFFFFF"/>
        <w:spacing w:after="0"/>
        <w:jc w:val="both"/>
        <w:rPr>
          <w:rFonts w:cstheme="minorHAnsi"/>
          <w:sz w:val="20"/>
          <w:szCs w:val="20"/>
        </w:rPr>
      </w:pPr>
      <w:r w:rsidRPr="00592D14">
        <w:rPr>
          <w:rFonts w:cstheme="minorHAnsi"/>
          <w:sz w:val="20"/>
          <w:szCs w:val="20"/>
        </w:rPr>
        <w:t>o następującej treści:</w:t>
      </w:r>
    </w:p>
    <w:p w:rsidR="008A36B6" w:rsidRPr="00592D14" w:rsidRDefault="008A36B6" w:rsidP="00856290">
      <w:pPr>
        <w:pStyle w:val="Tekstpodstawowy3"/>
        <w:spacing w:after="0"/>
        <w:rPr>
          <w:rFonts w:cstheme="minorHAnsi"/>
          <w:b/>
          <w:sz w:val="20"/>
          <w:szCs w:val="20"/>
        </w:rPr>
      </w:pPr>
      <w:r w:rsidRPr="00592D14">
        <w:rPr>
          <w:rFonts w:cstheme="minorHAnsi"/>
          <w:b/>
          <w:sz w:val="20"/>
          <w:szCs w:val="20"/>
        </w:rPr>
        <w:t>Strony oświadczają, że:</w:t>
      </w:r>
    </w:p>
    <w:p w:rsidR="008A36B6" w:rsidRPr="00592D14" w:rsidRDefault="008A36B6" w:rsidP="00856290">
      <w:pPr>
        <w:pStyle w:val="Tekstpodstawowy3"/>
        <w:numPr>
          <w:ilvl w:val="0"/>
          <w:numId w:val="4"/>
        </w:numPr>
        <w:tabs>
          <w:tab w:val="clear" w:pos="720"/>
          <w:tab w:val="num" w:pos="426"/>
        </w:tabs>
        <w:spacing w:after="0" w:line="240" w:lineRule="auto"/>
        <w:ind w:left="426" w:hanging="426"/>
        <w:jc w:val="both"/>
        <w:rPr>
          <w:rFonts w:cstheme="minorHAnsi"/>
          <w:sz w:val="20"/>
          <w:szCs w:val="20"/>
        </w:rPr>
      </w:pPr>
      <w:r w:rsidRPr="00592D14">
        <w:rPr>
          <w:rFonts w:cstheme="minorHAnsi"/>
          <w:sz w:val="20"/>
          <w:szCs w:val="20"/>
        </w:rPr>
        <w:t>umowa jest współfinansowana ze środków Europejskiego Funduszu Społecznego w ramach Regionalnego Programu Operacyjnego Województwa Podkarpackiego na lata 2014-2010 oraz środków pochodzących z budżetu państwa.</w:t>
      </w:r>
    </w:p>
    <w:p w:rsidR="008A36B6" w:rsidRPr="00592D14" w:rsidRDefault="008A36B6" w:rsidP="00856290">
      <w:pPr>
        <w:pStyle w:val="Tekstpodstawowy3"/>
        <w:numPr>
          <w:ilvl w:val="0"/>
          <w:numId w:val="4"/>
        </w:numPr>
        <w:tabs>
          <w:tab w:val="clear" w:pos="720"/>
          <w:tab w:val="num" w:pos="426"/>
        </w:tabs>
        <w:spacing w:after="0" w:line="240" w:lineRule="auto"/>
        <w:ind w:left="426" w:hanging="426"/>
        <w:jc w:val="both"/>
        <w:rPr>
          <w:rFonts w:cstheme="minorHAnsi"/>
          <w:sz w:val="20"/>
          <w:szCs w:val="20"/>
        </w:rPr>
      </w:pPr>
      <w:r w:rsidRPr="00592D14">
        <w:rPr>
          <w:rFonts w:cstheme="minorHAnsi"/>
          <w:sz w:val="20"/>
          <w:szCs w:val="20"/>
        </w:rPr>
        <w:t>umowa została zawarta na podstawie dokonanego przez Zamawiającego wyboru oferty Wykonawcy w postępowaniu o udzielenie zamówienia publicznego prowadzonego na podstawie art. 138n ust. 1 w związku z art. 138g ustawy z dnia 29 stycznia 2004 r. – Prawo zamówień publicznych (</w:t>
      </w:r>
      <w:proofErr w:type="spellStart"/>
      <w:r w:rsidRPr="00592D14">
        <w:rPr>
          <w:rFonts w:cstheme="minorHAnsi"/>
          <w:sz w:val="20"/>
          <w:szCs w:val="20"/>
        </w:rPr>
        <w:t>t.j</w:t>
      </w:r>
      <w:proofErr w:type="spellEnd"/>
      <w:r w:rsidRPr="00592D14">
        <w:rPr>
          <w:rFonts w:cstheme="minorHAnsi"/>
          <w:sz w:val="20"/>
          <w:szCs w:val="20"/>
        </w:rPr>
        <w:t xml:space="preserve">. Dz.U. z 2017, poz. 1579 ze zm.), zwanej dalej </w:t>
      </w:r>
      <w:proofErr w:type="spellStart"/>
      <w:r w:rsidRPr="00592D14">
        <w:rPr>
          <w:rFonts w:cstheme="minorHAnsi"/>
          <w:sz w:val="20"/>
          <w:szCs w:val="20"/>
        </w:rPr>
        <w:t>uPzp</w:t>
      </w:r>
      <w:proofErr w:type="spellEnd"/>
      <w:r w:rsidRPr="00592D14">
        <w:rPr>
          <w:rFonts w:cstheme="minorHAnsi"/>
          <w:sz w:val="20"/>
          <w:szCs w:val="20"/>
        </w:rPr>
        <w:t>.</w:t>
      </w:r>
    </w:p>
    <w:p w:rsidR="008A36B6" w:rsidRPr="00592D14" w:rsidRDefault="008A36B6" w:rsidP="00856290">
      <w:pPr>
        <w:spacing w:after="0"/>
        <w:rPr>
          <w:rFonts w:cstheme="minorHAnsi"/>
          <w:b/>
          <w:sz w:val="20"/>
          <w:szCs w:val="20"/>
          <w:lang w:val="x-none"/>
        </w:rPr>
      </w:pPr>
    </w:p>
    <w:p w:rsidR="008A36B6" w:rsidRPr="00592D14" w:rsidRDefault="008A36B6" w:rsidP="00856290">
      <w:pPr>
        <w:spacing w:after="0"/>
        <w:jc w:val="center"/>
        <w:rPr>
          <w:rFonts w:cstheme="minorHAnsi"/>
          <w:b/>
          <w:sz w:val="20"/>
          <w:szCs w:val="20"/>
        </w:rPr>
      </w:pPr>
      <w:r w:rsidRPr="00592D14">
        <w:rPr>
          <w:rFonts w:cstheme="minorHAnsi"/>
          <w:b/>
          <w:sz w:val="20"/>
          <w:szCs w:val="20"/>
        </w:rPr>
        <w:t>§1</w:t>
      </w:r>
    </w:p>
    <w:p w:rsidR="008A36B6" w:rsidRPr="00592D14" w:rsidRDefault="008A36B6" w:rsidP="00856290">
      <w:pPr>
        <w:spacing w:after="0"/>
        <w:jc w:val="center"/>
        <w:rPr>
          <w:rFonts w:cstheme="minorHAnsi"/>
          <w:sz w:val="20"/>
          <w:szCs w:val="20"/>
        </w:rPr>
      </w:pPr>
      <w:r w:rsidRPr="00592D14">
        <w:rPr>
          <w:rFonts w:cstheme="minorHAnsi"/>
          <w:b/>
          <w:sz w:val="20"/>
          <w:szCs w:val="20"/>
        </w:rPr>
        <w:t>Przedmiot umowy</w:t>
      </w:r>
    </w:p>
    <w:p w:rsidR="008A36B6" w:rsidRPr="00592D14" w:rsidRDefault="008A36B6" w:rsidP="00856290">
      <w:pPr>
        <w:numPr>
          <w:ilvl w:val="0"/>
          <w:numId w:val="26"/>
        </w:numPr>
        <w:tabs>
          <w:tab w:val="left" w:pos="284"/>
        </w:tabs>
        <w:spacing w:after="0" w:line="240" w:lineRule="auto"/>
        <w:ind w:left="426" w:hanging="284"/>
        <w:contextualSpacing/>
        <w:jc w:val="both"/>
        <w:rPr>
          <w:rFonts w:cstheme="minorHAnsi"/>
          <w:color w:val="000000"/>
          <w:sz w:val="20"/>
          <w:szCs w:val="20"/>
        </w:rPr>
      </w:pPr>
      <w:r w:rsidRPr="00592D14">
        <w:rPr>
          <w:rFonts w:cstheme="minorHAnsi"/>
          <w:sz w:val="20"/>
          <w:szCs w:val="20"/>
        </w:rPr>
        <w:t xml:space="preserve">Zamawiający zleca a </w:t>
      </w:r>
      <w:r w:rsidRPr="00592D14">
        <w:rPr>
          <w:rFonts w:cstheme="minorHAnsi"/>
          <w:color w:val="000000"/>
          <w:sz w:val="20"/>
          <w:szCs w:val="20"/>
        </w:rPr>
        <w:t xml:space="preserve">Wykonawca przyjmuje do wykonania przedmiot umowy polegający na organizacji </w:t>
      </w:r>
      <w:r w:rsidR="00592D14" w:rsidRPr="00592D14">
        <w:rPr>
          <w:rFonts w:cstheme="minorHAnsi"/>
          <w:color w:val="000000"/>
          <w:sz w:val="20"/>
          <w:szCs w:val="20"/>
        </w:rPr>
        <w:t>zajęć dodatkowych poza szkołą dla uczniów</w:t>
      </w:r>
      <w:r w:rsidRPr="00592D14">
        <w:rPr>
          <w:rFonts w:cstheme="minorHAnsi"/>
          <w:color w:val="000000"/>
          <w:sz w:val="20"/>
          <w:szCs w:val="20"/>
        </w:rPr>
        <w:t xml:space="preserve"> w tym:</w:t>
      </w:r>
    </w:p>
    <w:p w:rsidR="00592D14" w:rsidRPr="00592D14" w:rsidRDefault="00592D14" w:rsidP="00856290">
      <w:pPr>
        <w:autoSpaceDE w:val="0"/>
        <w:autoSpaceDN w:val="0"/>
        <w:adjustRightInd w:val="0"/>
        <w:spacing w:after="0"/>
        <w:ind w:left="900"/>
        <w:jc w:val="both"/>
        <w:rPr>
          <w:rFonts w:cstheme="minorHAnsi"/>
          <w:b/>
          <w:sz w:val="20"/>
          <w:szCs w:val="20"/>
        </w:rPr>
      </w:pPr>
    </w:p>
    <w:p w:rsidR="00592D14" w:rsidRPr="00592D14" w:rsidRDefault="00592D14" w:rsidP="00856290">
      <w:pPr>
        <w:autoSpaceDE w:val="0"/>
        <w:autoSpaceDN w:val="0"/>
        <w:adjustRightInd w:val="0"/>
        <w:spacing w:after="0"/>
        <w:ind w:left="900"/>
        <w:jc w:val="both"/>
        <w:rPr>
          <w:rFonts w:cstheme="minorHAnsi"/>
          <w:b/>
          <w:sz w:val="20"/>
          <w:szCs w:val="20"/>
        </w:rPr>
      </w:pPr>
      <w:r w:rsidRPr="00592D14">
        <w:rPr>
          <w:rFonts w:cstheme="minorHAnsi"/>
          <w:b/>
          <w:sz w:val="20"/>
          <w:szCs w:val="20"/>
        </w:rPr>
        <w:t>Zajęcia dodatkowe poza szkołą: Terenowa wyprawa matematyczna.</w:t>
      </w:r>
    </w:p>
    <w:p w:rsidR="008A36B6" w:rsidRPr="00592D14" w:rsidRDefault="00592D14" w:rsidP="00856290">
      <w:pPr>
        <w:autoSpaceDE w:val="0"/>
        <w:autoSpaceDN w:val="0"/>
        <w:adjustRightInd w:val="0"/>
        <w:spacing w:after="0"/>
        <w:ind w:left="900"/>
        <w:jc w:val="both"/>
        <w:rPr>
          <w:rFonts w:cstheme="minorHAnsi"/>
          <w:b/>
          <w:sz w:val="20"/>
          <w:szCs w:val="20"/>
        </w:rPr>
      </w:pPr>
      <w:r w:rsidRPr="00592D14">
        <w:rPr>
          <w:rFonts w:cstheme="minorHAnsi"/>
          <w:b/>
          <w:sz w:val="20"/>
          <w:szCs w:val="20"/>
        </w:rPr>
        <w:t>Zajęcia dodatkowe poza szkołą: Wycieczka edukacyjna do Centrum Kopernika w Warszawie</w:t>
      </w:r>
    </w:p>
    <w:p w:rsidR="00592D14" w:rsidRPr="00592D14" w:rsidRDefault="00592D14" w:rsidP="00856290">
      <w:pPr>
        <w:autoSpaceDE w:val="0"/>
        <w:autoSpaceDN w:val="0"/>
        <w:adjustRightInd w:val="0"/>
        <w:spacing w:after="0"/>
        <w:ind w:left="900"/>
        <w:jc w:val="both"/>
        <w:rPr>
          <w:rFonts w:cstheme="minorHAnsi"/>
          <w:sz w:val="20"/>
          <w:szCs w:val="20"/>
        </w:rPr>
      </w:pPr>
    </w:p>
    <w:p w:rsidR="008A36B6" w:rsidRPr="00592D14" w:rsidRDefault="008A36B6" w:rsidP="00856290">
      <w:pPr>
        <w:spacing w:after="0"/>
        <w:contextualSpacing/>
        <w:jc w:val="both"/>
        <w:rPr>
          <w:rFonts w:cstheme="minorHAnsi"/>
          <w:sz w:val="20"/>
          <w:szCs w:val="20"/>
        </w:rPr>
      </w:pPr>
      <w:r w:rsidRPr="00592D14">
        <w:rPr>
          <w:rFonts w:cstheme="minorHAnsi"/>
          <w:sz w:val="20"/>
          <w:szCs w:val="20"/>
        </w:rPr>
        <w:t xml:space="preserve">zgodnie z Opisem Przedmiotu Zamówienia (OPZ) zawartym w Załączniku nr 1 oraz z Ofertą, stanowiącą Załącznik nr 2. </w:t>
      </w:r>
    </w:p>
    <w:p w:rsidR="008A36B6" w:rsidRPr="00592D14" w:rsidRDefault="008A36B6" w:rsidP="00856290">
      <w:pPr>
        <w:numPr>
          <w:ilvl w:val="0"/>
          <w:numId w:val="26"/>
        </w:numPr>
        <w:spacing w:after="0" w:line="240" w:lineRule="auto"/>
        <w:ind w:left="709" w:hanging="425"/>
        <w:contextualSpacing/>
        <w:jc w:val="both"/>
        <w:rPr>
          <w:rFonts w:cstheme="minorHAnsi"/>
          <w:kern w:val="16"/>
          <w:sz w:val="20"/>
          <w:szCs w:val="20"/>
        </w:rPr>
      </w:pPr>
      <w:r w:rsidRPr="00592D14">
        <w:rPr>
          <w:rFonts w:cstheme="minorHAnsi"/>
          <w:sz w:val="20"/>
          <w:szCs w:val="20"/>
        </w:rPr>
        <w:t>Odbiór</w:t>
      </w:r>
      <w:r w:rsidRPr="00592D14">
        <w:rPr>
          <w:rFonts w:cstheme="minorHAnsi"/>
          <w:kern w:val="16"/>
          <w:sz w:val="20"/>
          <w:szCs w:val="20"/>
        </w:rPr>
        <w:t xml:space="preserve"> przedmiotu umowy będzie udokumentowany sprawozdaniem</w:t>
      </w:r>
      <w:r w:rsidRPr="00592D14">
        <w:rPr>
          <w:rFonts w:cstheme="minorHAnsi"/>
          <w:sz w:val="20"/>
          <w:szCs w:val="20"/>
        </w:rPr>
        <w:t xml:space="preserve"> </w:t>
      </w:r>
      <w:r w:rsidRPr="00592D14">
        <w:rPr>
          <w:rFonts w:cstheme="minorHAnsi"/>
          <w:kern w:val="16"/>
          <w:sz w:val="20"/>
          <w:szCs w:val="20"/>
        </w:rPr>
        <w:t>z realizacji umowy, sporządzonym przez Wykonawcę po zakończeniu realizacji umowy.</w:t>
      </w:r>
    </w:p>
    <w:p w:rsidR="00D26631" w:rsidRDefault="00D26631" w:rsidP="00856290">
      <w:pPr>
        <w:spacing w:after="0"/>
        <w:jc w:val="center"/>
        <w:rPr>
          <w:rFonts w:cstheme="minorHAnsi"/>
          <w:b/>
          <w:sz w:val="20"/>
          <w:szCs w:val="20"/>
        </w:rPr>
      </w:pPr>
    </w:p>
    <w:p w:rsidR="008A36B6" w:rsidRPr="00592D14" w:rsidRDefault="008A36B6" w:rsidP="00856290">
      <w:pPr>
        <w:keepNext/>
        <w:spacing w:after="0"/>
        <w:jc w:val="center"/>
        <w:rPr>
          <w:rFonts w:cstheme="minorHAnsi"/>
          <w:b/>
          <w:sz w:val="20"/>
          <w:szCs w:val="20"/>
        </w:rPr>
      </w:pPr>
      <w:r w:rsidRPr="00592D14">
        <w:rPr>
          <w:rFonts w:cstheme="minorHAnsi"/>
          <w:b/>
          <w:sz w:val="20"/>
          <w:szCs w:val="20"/>
        </w:rPr>
        <w:lastRenderedPageBreak/>
        <w:t>§2</w:t>
      </w:r>
    </w:p>
    <w:p w:rsidR="008A36B6" w:rsidRPr="00592D14" w:rsidRDefault="008A36B6" w:rsidP="00856290">
      <w:pPr>
        <w:spacing w:after="0"/>
        <w:jc w:val="center"/>
        <w:rPr>
          <w:rFonts w:cstheme="minorHAnsi"/>
          <w:b/>
          <w:sz w:val="20"/>
          <w:szCs w:val="20"/>
        </w:rPr>
      </w:pPr>
      <w:r w:rsidRPr="00592D14">
        <w:rPr>
          <w:rFonts w:cstheme="minorHAnsi"/>
          <w:b/>
          <w:sz w:val="20"/>
          <w:szCs w:val="20"/>
        </w:rPr>
        <w:t xml:space="preserve">Termin wykonania </w:t>
      </w:r>
    </w:p>
    <w:p w:rsidR="008A36B6" w:rsidRPr="00592D14" w:rsidRDefault="008A36B6" w:rsidP="00856290">
      <w:pPr>
        <w:pStyle w:val="Tekstpodstawowy"/>
        <w:spacing w:after="0"/>
        <w:jc w:val="both"/>
        <w:rPr>
          <w:rFonts w:asciiTheme="minorHAnsi" w:hAnsiTheme="minorHAnsi" w:cstheme="minorHAnsi"/>
          <w:sz w:val="20"/>
          <w:szCs w:val="20"/>
        </w:rPr>
      </w:pPr>
      <w:r w:rsidRPr="00592D14">
        <w:rPr>
          <w:rFonts w:asciiTheme="minorHAnsi" w:hAnsiTheme="minorHAnsi" w:cstheme="minorHAnsi"/>
          <w:sz w:val="20"/>
          <w:szCs w:val="20"/>
        </w:rPr>
        <w:t xml:space="preserve">Wykonanie przedmiotu umowy nastąpi w okresie od dnia zawarcia umowy do dnia </w:t>
      </w:r>
      <w:r w:rsidRPr="00592D14">
        <w:rPr>
          <w:rFonts w:asciiTheme="minorHAnsi" w:hAnsiTheme="minorHAnsi" w:cstheme="minorHAnsi"/>
          <w:b/>
          <w:sz w:val="20"/>
          <w:szCs w:val="20"/>
        </w:rPr>
        <w:t xml:space="preserve">30 czerwca </w:t>
      </w:r>
      <w:r w:rsidRPr="00592D14">
        <w:rPr>
          <w:rFonts w:asciiTheme="minorHAnsi" w:hAnsiTheme="minorHAnsi" w:cstheme="minorHAnsi"/>
          <w:b/>
          <w:bCs/>
          <w:sz w:val="20"/>
          <w:szCs w:val="20"/>
        </w:rPr>
        <w:t>2020</w:t>
      </w:r>
      <w:r w:rsidRPr="00592D14">
        <w:rPr>
          <w:rFonts w:asciiTheme="minorHAnsi" w:hAnsiTheme="minorHAnsi" w:cstheme="minorHAnsi"/>
          <w:b/>
          <w:bCs/>
          <w:i/>
          <w:sz w:val="20"/>
          <w:szCs w:val="20"/>
        </w:rPr>
        <w:t xml:space="preserve"> </w:t>
      </w:r>
      <w:r w:rsidRPr="00592D14">
        <w:rPr>
          <w:rFonts w:asciiTheme="minorHAnsi" w:hAnsiTheme="minorHAnsi" w:cstheme="minorHAnsi"/>
          <w:b/>
          <w:bCs/>
          <w:sz w:val="20"/>
          <w:szCs w:val="20"/>
        </w:rPr>
        <w:t xml:space="preserve">roku. </w:t>
      </w:r>
    </w:p>
    <w:p w:rsidR="00730DB4" w:rsidRPr="00592D14" w:rsidRDefault="00730DB4" w:rsidP="00856290">
      <w:pPr>
        <w:keepNext/>
        <w:keepLines/>
        <w:spacing w:after="0"/>
        <w:jc w:val="center"/>
        <w:rPr>
          <w:rFonts w:cstheme="minorHAnsi"/>
          <w:b/>
          <w:sz w:val="20"/>
          <w:szCs w:val="20"/>
        </w:rPr>
      </w:pPr>
    </w:p>
    <w:p w:rsidR="008A36B6" w:rsidRPr="00592D14" w:rsidRDefault="008A36B6" w:rsidP="00856290">
      <w:pPr>
        <w:keepNext/>
        <w:keepLines/>
        <w:spacing w:after="0"/>
        <w:jc w:val="center"/>
        <w:rPr>
          <w:rFonts w:cstheme="minorHAnsi"/>
          <w:b/>
          <w:sz w:val="20"/>
          <w:szCs w:val="20"/>
        </w:rPr>
      </w:pPr>
      <w:r w:rsidRPr="00592D14">
        <w:rPr>
          <w:rFonts w:cstheme="minorHAnsi"/>
          <w:b/>
          <w:sz w:val="20"/>
          <w:szCs w:val="20"/>
        </w:rPr>
        <w:t>§3.</w:t>
      </w:r>
    </w:p>
    <w:p w:rsidR="008A36B6" w:rsidRPr="00592D14" w:rsidRDefault="008A36B6" w:rsidP="00856290">
      <w:pPr>
        <w:keepNext/>
        <w:keepLines/>
        <w:spacing w:after="0"/>
        <w:jc w:val="center"/>
        <w:rPr>
          <w:rFonts w:cstheme="minorHAnsi"/>
          <w:b/>
          <w:sz w:val="20"/>
          <w:szCs w:val="20"/>
        </w:rPr>
      </w:pPr>
      <w:r w:rsidRPr="00592D14">
        <w:rPr>
          <w:rFonts w:cstheme="minorHAnsi"/>
          <w:b/>
          <w:sz w:val="20"/>
          <w:szCs w:val="20"/>
        </w:rPr>
        <w:t xml:space="preserve">Obowiązki Wykonawcy </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Wykonawca w trakcie realizacji umowy jest zobowiązany do:</w:t>
      </w:r>
    </w:p>
    <w:p w:rsidR="008A36B6" w:rsidRPr="00592D14" w:rsidRDefault="008A36B6" w:rsidP="00856290">
      <w:pPr>
        <w:numPr>
          <w:ilvl w:val="1"/>
          <w:numId w:val="18"/>
        </w:numPr>
        <w:tabs>
          <w:tab w:val="num" w:pos="709"/>
        </w:tabs>
        <w:spacing w:after="0" w:line="240" w:lineRule="auto"/>
        <w:ind w:left="709" w:hanging="283"/>
        <w:jc w:val="both"/>
        <w:rPr>
          <w:rFonts w:cstheme="minorHAnsi"/>
          <w:sz w:val="20"/>
          <w:szCs w:val="20"/>
        </w:rPr>
      </w:pPr>
      <w:r w:rsidRPr="00592D14">
        <w:rPr>
          <w:rFonts w:cstheme="minorHAnsi"/>
          <w:sz w:val="20"/>
          <w:szCs w:val="20"/>
        </w:rPr>
        <w:t>ścisłej współpracy z Zamawiającym na każdym etapie realizacji umowy - Zamawiający zobowiązuje się udostępnić Wykonawcy informacje i dokumenty będące w jego posiadaniu, niezbędne do prawidłowego wykonywania przedmiotu umowy;</w:t>
      </w:r>
    </w:p>
    <w:p w:rsidR="008A36B6" w:rsidRPr="00592D14" w:rsidRDefault="008A36B6" w:rsidP="00856290">
      <w:pPr>
        <w:numPr>
          <w:ilvl w:val="1"/>
          <w:numId w:val="18"/>
        </w:numPr>
        <w:tabs>
          <w:tab w:val="num" w:pos="709"/>
        </w:tabs>
        <w:spacing w:after="0" w:line="240" w:lineRule="auto"/>
        <w:ind w:left="709" w:hanging="283"/>
        <w:jc w:val="both"/>
        <w:rPr>
          <w:rFonts w:cstheme="minorHAnsi"/>
          <w:sz w:val="20"/>
          <w:szCs w:val="20"/>
        </w:rPr>
      </w:pPr>
      <w:r w:rsidRPr="00592D14">
        <w:rPr>
          <w:rFonts w:cstheme="minorHAnsi"/>
          <w:sz w:val="20"/>
          <w:szCs w:val="20"/>
        </w:rPr>
        <w:t>zachowania najwyższej staranności i działania zgodnie z obowiązującym stanem prawnym;</w:t>
      </w:r>
    </w:p>
    <w:p w:rsidR="008A36B6" w:rsidRPr="00592D14" w:rsidRDefault="008A36B6" w:rsidP="00856290">
      <w:pPr>
        <w:numPr>
          <w:ilvl w:val="1"/>
          <w:numId w:val="18"/>
        </w:numPr>
        <w:tabs>
          <w:tab w:val="num" w:pos="709"/>
        </w:tabs>
        <w:spacing w:after="0" w:line="240" w:lineRule="auto"/>
        <w:ind w:left="709" w:hanging="283"/>
        <w:jc w:val="both"/>
        <w:rPr>
          <w:rFonts w:cstheme="minorHAnsi"/>
          <w:sz w:val="20"/>
          <w:szCs w:val="20"/>
        </w:rPr>
      </w:pPr>
      <w:r w:rsidRPr="00592D14">
        <w:rPr>
          <w:rFonts w:cstheme="minorHAnsi"/>
          <w:sz w:val="20"/>
          <w:szCs w:val="20"/>
          <w:lang w:val="x-none"/>
        </w:rPr>
        <w:t xml:space="preserve">niezwłocznego informowania Zamawiającego o trudnościach w realizacji </w:t>
      </w:r>
      <w:r w:rsidRPr="00592D14">
        <w:rPr>
          <w:rFonts w:cstheme="minorHAnsi"/>
          <w:sz w:val="20"/>
          <w:szCs w:val="20"/>
        </w:rPr>
        <w:t>u</w:t>
      </w:r>
      <w:r w:rsidRPr="00592D14">
        <w:rPr>
          <w:rFonts w:cstheme="minorHAnsi"/>
          <w:sz w:val="20"/>
          <w:szCs w:val="20"/>
          <w:lang w:val="x-none"/>
        </w:rPr>
        <w:t>mowy, w szczególności o zamiarze zaprzestania jej realizacji.</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Wykonawca zobowiązuje się do prowadzenia oraz przechowywania wszelkiej dokumentacji do dnia 31 grudnia 2024 r., w tym księgowej, związanej z wykonywaniem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Wykonawcy nie przysługuje dodatkowe wynagrodzenie z tytułu przechowywania dokumentacji związanej z realizacją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Wykonawca zapewni Zamawiającemu lub innym uprawnionym podmiotom, na podstawie odrębnych przepisów lub upoważnień, pełny wgląd we wszystkie dokumenty związane z wykonywaniem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Wykonawca zobowiązuje się poddać kontroli dokonywanej przez Zamawiającego oraz inne uprawnione podmioty w zakresie prawidłowości wykonywania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W przypadku kontroli, o której mowa w ust. 5, Wykonawca udostępnia kontrolującym wgląd w dokumenty, w tym dokumenty finansowe oraz dokumenty elektroniczne związane z wykonywaniem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Prawo kontroli przysługuje uprawnionym podmiotom zarówno w siedzibie Wykonawcy, jak i w miejscu wykonywania umowy lub innym miejscu związanym z wykonywaniem umowy.</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 xml:space="preserve">Prawo kontroli przysługuje upoważnionym podmiotom w dowolnym terminie w trakcie wykonywania </w:t>
      </w:r>
      <w:r w:rsidRPr="00592D14">
        <w:rPr>
          <w:rFonts w:cstheme="minorHAnsi"/>
          <w:snapToGrid w:val="0"/>
          <w:sz w:val="20"/>
          <w:szCs w:val="20"/>
        </w:rPr>
        <w:t>umowy</w:t>
      </w:r>
      <w:r w:rsidRPr="00592D14">
        <w:rPr>
          <w:rFonts w:cstheme="minorHAnsi"/>
          <w:sz w:val="20"/>
          <w:szCs w:val="20"/>
        </w:rPr>
        <w:t xml:space="preserve"> oraz po jej zakończeniu do dnia 31 grudnia 2024r.</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 xml:space="preserve">Na żądanie Zamawiającego Wykonawca zobowiązuje się do udzielenia bezzwłocznie pełnej informacji o stanie realizacji umowy w trakcie wykonywania </w:t>
      </w:r>
      <w:r w:rsidRPr="00592D14">
        <w:rPr>
          <w:rFonts w:cstheme="minorHAnsi"/>
          <w:snapToGrid w:val="0"/>
          <w:sz w:val="20"/>
          <w:szCs w:val="20"/>
        </w:rPr>
        <w:t>umowy oraz po jej zakończeniu.</w:t>
      </w:r>
    </w:p>
    <w:p w:rsidR="008A36B6" w:rsidRPr="00592D14" w:rsidRDefault="008A36B6" w:rsidP="00856290">
      <w:pPr>
        <w:numPr>
          <w:ilvl w:val="0"/>
          <w:numId w:val="17"/>
        </w:numPr>
        <w:spacing w:after="0" w:line="240" w:lineRule="auto"/>
        <w:jc w:val="both"/>
        <w:rPr>
          <w:rFonts w:cstheme="minorHAnsi"/>
          <w:sz w:val="20"/>
          <w:szCs w:val="20"/>
        </w:rPr>
      </w:pPr>
      <w:r w:rsidRPr="00592D14">
        <w:rPr>
          <w:rFonts w:cstheme="minorHAnsi"/>
          <w:sz w:val="20"/>
          <w:szCs w:val="20"/>
        </w:rPr>
        <w:t xml:space="preserve">Wykonawca będzie realizował zadania objęte umową według reguły równości szans, co oznacza, że rezultaty działań realizowanych w ramach umowy dostępne będą na równych zasadach dla wszystkich zainteresowanych. </w:t>
      </w:r>
    </w:p>
    <w:p w:rsidR="008A36B6" w:rsidRPr="00592D14" w:rsidRDefault="008A36B6" w:rsidP="00856290">
      <w:pPr>
        <w:pStyle w:val="Tekstpodstawowy"/>
        <w:spacing w:after="0"/>
        <w:rPr>
          <w:rFonts w:asciiTheme="minorHAnsi" w:hAnsiTheme="minorHAnsi" w:cstheme="minorHAnsi"/>
          <w:b/>
          <w:bCs/>
          <w:sz w:val="20"/>
          <w:szCs w:val="20"/>
        </w:rPr>
      </w:pP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§4</w:t>
      </w: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Personel Wykonawcy</w:t>
      </w:r>
    </w:p>
    <w:p w:rsidR="008A36B6" w:rsidRPr="00592D14" w:rsidRDefault="008A36B6" w:rsidP="00856290">
      <w:pPr>
        <w:numPr>
          <w:ilvl w:val="0"/>
          <w:numId w:val="1"/>
        </w:numPr>
        <w:spacing w:after="0" w:line="240" w:lineRule="auto"/>
        <w:jc w:val="both"/>
        <w:rPr>
          <w:rFonts w:cstheme="minorHAnsi"/>
          <w:sz w:val="20"/>
          <w:szCs w:val="20"/>
        </w:rPr>
      </w:pPr>
      <w:r w:rsidRPr="00592D14">
        <w:rPr>
          <w:rFonts w:cstheme="minorHAnsi"/>
          <w:sz w:val="20"/>
          <w:szCs w:val="20"/>
        </w:rPr>
        <w:t>Wykonawca zapewni niezbędny personel dla właściwego wykonania umowy.</w:t>
      </w:r>
    </w:p>
    <w:p w:rsidR="008A36B6" w:rsidRPr="00592D14" w:rsidRDefault="008A36B6" w:rsidP="00856290">
      <w:pPr>
        <w:numPr>
          <w:ilvl w:val="0"/>
          <w:numId w:val="1"/>
        </w:numPr>
        <w:spacing w:after="0" w:line="240" w:lineRule="auto"/>
        <w:jc w:val="both"/>
        <w:rPr>
          <w:rFonts w:cstheme="minorHAnsi"/>
          <w:sz w:val="20"/>
          <w:szCs w:val="20"/>
        </w:rPr>
      </w:pPr>
      <w:r w:rsidRPr="00592D14">
        <w:rPr>
          <w:rFonts w:cstheme="minorHAnsi"/>
          <w:sz w:val="20"/>
          <w:szCs w:val="20"/>
        </w:rPr>
        <w:t>Wykonawca ponosi pełną odpowiedzialność za nadzór nad personelem oraz nad współpracującymi z Wykonawcą podwykonawcami, a także za dopełnienie wszelkich zobowiązań związanych z zatrudnieniem personelu lub zawarciem umów cywilnoprawnych lub z zawarciem umów z podwykonawcami.</w:t>
      </w:r>
    </w:p>
    <w:p w:rsidR="008A36B6" w:rsidRPr="00592D14" w:rsidRDefault="008A36B6" w:rsidP="00856290">
      <w:pPr>
        <w:numPr>
          <w:ilvl w:val="0"/>
          <w:numId w:val="1"/>
        </w:numPr>
        <w:spacing w:after="0" w:line="240" w:lineRule="auto"/>
        <w:jc w:val="both"/>
        <w:rPr>
          <w:rFonts w:cstheme="minorHAnsi"/>
          <w:sz w:val="20"/>
          <w:szCs w:val="20"/>
        </w:rPr>
      </w:pPr>
      <w:r w:rsidRPr="00592D14">
        <w:rPr>
          <w:rFonts w:cstheme="minorHAnsi"/>
          <w:sz w:val="20"/>
          <w:szCs w:val="20"/>
        </w:rPr>
        <w:t>Wykonawca nie ma prawa do wykonywania przedmiotu umowy przez osoby zatrudnione w jakimkolwiek charakterze przez Zamawiającego pod rygorem odstąpienia przez Zamawiającego od umowy z winy Wykonawcy na podstawie §</w:t>
      </w:r>
      <w:r w:rsidR="00D26631">
        <w:rPr>
          <w:rFonts w:cstheme="minorHAnsi"/>
          <w:sz w:val="20"/>
          <w:szCs w:val="20"/>
        </w:rPr>
        <w:t>8</w:t>
      </w:r>
      <w:r w:rsidRPr="00592D14">
        <w:rPr>
          <w:rFonts w:cstheme="minorHAnsi"/>
          <w:sz w:val="20"/>
          <w:szCs w:val="20"/>
        </w:rPr>
        <w:t xml:space="preserve"> ust. 1 pkt. 3.</w:t>
      </w:r>
    </w:p>
    <w:p w:rsidR="008A36B6" w:rsidRPr="00592D14" w:rsidRDefault="008A36B6" w:rsidP="00856290">
      <w:pPr>
        <w:widowControl w:val="0"/>
        <w:numPr>
          <w:ilvl w:val="0"/>
          <w:numId w:val="1"/>
        </w:numPr>
        <w:adjustRightInd w:val="0"/>
        <w:spacing w:after="0" w:line="240" w:lineRule="auto"/>
        <w:jc w:val="both"/>
        <w:textAlignment w:val="baseline"/>
        <w:rPr>
          <w:rFonts w:cstheme="minorHAnsi"/>
          <w:sz w:val="20"/>
          <w:szCs w:val="20"/>
        </w:rPr>
      </w:pPr>
      <w:r w:rsidRPr="00592D14">
        <w:rPr>
          <w:rFonts w:cstheme="minorHAnsi"/>
          <w:sz w:val="20"/>
          <w:szCs w:val="20"/>
        </w:rPr>
        <w:t xml:space="preserve">Zmiana lub zwiększenie liczby personelu nie ma wpływu na wysokość wynagrodzenia należnego Wykonawcy. </w:t>
      </w:r>
    </w:p>
    <w:p w:rsidR="008A36B6" w:rsidRPr="00592D14" w:rsidRDefault="008A36B6" w:rsidP="00856290">
      <w:pPr>
        <w:suppressAutoHyphens/>
        <w:spacing w:after="0"/>
        <w:ind w:left="360"/>
        <w:jc w:val="both"/>
        <w:rPr>
          <w:rFonts w:cstheme="minorHAnsi"/>
          <w:color w:val="000000"/>
          <w:sz w:val="20"/>
          <w:szCs w:val="20"/>
        </w:rPr>
      </w:pPr>
    </w:p>
    <w:p w:rsidR="008A36B6" w:rsidRPr="00592D14" w:rsidRDefault="003D2B58" w:rsidP="00856290">
      <w:pPr>
        <w:spacing w:after="0"/>
        <w:jc w:val="center"/>
        <w:rPr>
          <w:rFonts w:cstheme="minorHAnsi"/>
          <w:b/>
          <w:color w:val="000000"/>
          <w:sz w:val="20"/>
          <w:szCs w:val="20"/>
        </w:rPr>
      </w:pPr>
      <w:r>
        <w:rPr>
          <w:rFonts w:cstheme="minorHAnsi"/>
          <w:b/>
          <w:color w:val="000000"/>
          <w:sz w:val="20"/>
          <w:szCs w:val="20"/>
        </w:rPr>
        <w:t>§5</w:t>
      </w:r>
    </w:p>
    <w:p w:rsidR="008A36B6" w:rsidRPr="00592D14" w:rsidRDefault="008A36B6" w:rsidP="00856290">
      <w:pPr>
        <w:spacing w:after="0"/>
        <w:jc w:val="center"/>
        <w:rPr>
          <w:rFonts w:cstheme="minorHAnsi"/>
          <w:b/>
          <w:color w:val="000000"/>
          <w:sz w:val="20"/>
          <w:szCs w:val="20"/>
        </w:rPr>
      </w:pPr>
      <w:r w:rsidRPr="00592D14">
        <w:rPr>
          <w:rFonts w:cstheme="minorHAnsi"/>
          <w:b/>
          <w:color w:val="000000"/>
          <w:sz w:val="20"/>
          <w:szCs w:val="20"/>
        </w:rPr>
        <w:t>Podwykonawstwo</w:t>
      </w:r>
    </w:p>
    <w:p w:rsidR="008A36B6" w:rsidRPr="00592D14" w:rsidRDefault="008A36B6" w:rsidP="00856290">
      <w:pPr>
        <w:numPr>
          <w:ilvl w:val="0"/>
          <w:numId w:val="9"/>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Wykonawca może powierzyć wykonanie części działań realizowanych w ramach umowy podwykonawcy.</w:t>
      </w:r>
    </w:p>
    <w:p w:rsidR="008A36B6" w:rsidRPr="00592D14" w:rsidRDefault="008A36B6" w:rsidP="00856290">
      <w:pPr>
        <w:numPr>
          <w:ilvl w:val="0"/>
          <w:numId w:val="9"/>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Wszelkie zapisy niniejszej umowy odnoszące się do Wykonawcy stosuje się odpowiednio do wszystkich podwykonawców, za których działania lub zaniechania Wykonawca ponosi odpowiedzialność na zasadzie ryzyka.</w:t>
      </w:r>
    </w:p>
    <w:p w:rsidR="008A36B6" w:rsidRPr="00592D14" w:rsidRDefault="008A36B6" w:rsidP="00856290">
      <w:pPr>
        <w:pStyle w:val="Tekstpodstawowy"/>
        <w:spacing w:after="0"/>
        <w:jc w:val="center"/>
        <w:rPr>
          <w:rFonts w:asciiTheme="minorHAnsi" w:hAnsiTheme="minorHAnsi" w:cstheme="minorHAnsi"/>
          <w:bCs/>
          <w:sz w:val="20"/>
          <w:szCs w:val="20"/>
        </w:rPr>
      </w:pPr>
    </w:p>
    <w:p w:rsidR="008A36B6" w:rsidRPr="00592D14" w:rsidRDefault="003D2B58" w:rsidP="00856290">
      <w:pPr>
        <w:keepNext/>
        <w:spacing w:after="0"/>
        <w:jc w:val="center"/>
        <w:rPr>
          <w:rFonts w:cstheme="minorHAnsi"/>
          <w:b/>
          <w:sz w:val="20"/>
          <w:szCs w:val="20"/>
        </w:rPr>
      </w:pPr>
      <w:r>
        <w:rPr>
          <w:rFonts w:cstheme="minorHAnsi"/>
          <w:b/>
          <w:sz w:val="20"/>
          <w:szCs w:val="20"/>
        </w:rPr>
        <w:t>§6</w:t>
      </w:r>
    </w:p>
    <w:p w:rsidR="008A36B6" w:rsidRPr="00592D14" w:rsidRDefault="008A36B6" w:rsidP="00856290">
      <w:pPr>
        <w:spacing w:after="0"/>
        <w:jc w:val="center"/>
        <w:rPr>
          <w:rFonts w:cstheme="minorHAnsi"/>
          <w:b/>
          <w:sz w:val="20"/>
          <w:szCs w:val="20"/>
        </w:rPr>
      </w:pPr>
      <w:r w:rsidRPr="00592D14">
        <w:rPr>
          <w:rFonts w:cstheme="minorHAnsi"/>
          <w:b/>
          <w:sz w:val="20"/>
          <w:szCs w:val="20"/>
        </w:rPr>
        <w:t>Wynagrodzenie Wykonawcy i zasady dokonywania płatności</w:t>
      </w:r>
    </w:p>
    <w:p w:rsidR="008A36B6" w:rsidRPr="00592D14" w:rsidRDefault="008A36B6" w:rsidP="00856290">
      <w:pPr>
        <w:numPr>
          <w:ilvl w:val="0"/>
          <w:numId w:val="8"/>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 xml:space="preserve">Za wykonanie przedmiotu umowy Zamawiający zapłaci Wykonawcy </w:t>
      </w:r>
      <w:r w:rsidRPr="00592D14">
        <w:rPr>
          <w:rFonts w:cstheme="minorHAnsi"/>
          <w:color w:val="000000"/>
          <w:sz w:val="20"/>
          <w:szCs w:val="20"/>
        </w:rPr>
        <w:t>wynagrodzenie w kwocie nie większej niż ................ (</w:t>
      </w:r>
      <w:r w:rsidRPr="00592D14">
        <w:rPr>
          <w:rFonts w:cstheme="minorHAnsi"/>
          <w:i/>
          <w:color w:val="000000"/>
          <w:sz w:val="20"/>
          <w:szCs w:val="20"/>
        </w:rPr>
        <w:t>słownie: .............................</w:t>
      </w:r>
      <w:r w:rsidR="00592D14">
        <w:rPr>
          <w:rFonts w:cstheme="minorHAnsi"/>
          <w:color w:val="000000"/>
          <w:sz w:val="20"/>
          <w:szCs w:val="20"/>
        </w:rPr>
        <w:t xml:space="preserve"> ) </w:t>
      </w:r>
      <w:r w:rsidRPr="00592D14">
        <w:rPr>
          <w:rFonts w:cstheme="minorHAnsi"/>
          <w:color w:val="000000"/>
          <w:sz w:val="20"/>
          <w:szCs w:val="20"/>
        </w:rPr>
        <w:t>zł brutto</w:t>
      </w:r>
      <w:r w:rsidRPr="00592D14">
        <w:rPr>
          <w:rFonts w:cstheme="minorHAnsi"/>
          <w:sz w:val="20"/>
          <w:szCs w:val="20"/>
        </w:rPr>
        <w:t xml:space="preserve">. </w:t>
      </w:r>
    </w:p>
    <w:p w:rsidR="008A36B6" w:rsidRPr="00592D14" w:rsidRDefault="008A36B6" w:rsidP="00856290">
      <w:pPr>
        <w:numPr>
          <w:ilvl w:val="0"/>
          <w:numId w:val="8"/>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lastRenderedPageBreak/>
        <w:t xml:space="preserve">Wynagrodzenie Wykonawcy zostanie obliczone na podstawie faktycznie zleconych i zrealizowanych usług, na podstawie cen jednostkowych określonych w Ofercie i może być niższe niż określone w ust. 1. </w:t>
      </w:r>
    </w:p>
    <w:p w:rsidR="008A36B6" w:rsidRPr="00592D14" w:rsidRDefault="008A36B6" w:rsidP="00856290">
      <w:pPr>
        <w:numPr>
          <w:ilvl w:val="0"/>
          <w:numId w:val="8"/>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 xml:space="preserve">Zamawiający zakłada liczbę </w:t>
      </w:r>
      <w:r w:rsidR="00592D14">
        <w:rPr>
          <w:rFonts w:cstheme="minorHAnsi"/>
          <w:sz w:val="20"/>
          <w:szCs w:val="20"/>
        </w:rPr>
        <w:t>wyjazdów</w:t>
      </w:r>
      <w:r w:rsidRPr="00592D14">
        <w:rPr>
          <w:rFonts w:cstheme="minorHAnsi"/>
          <w:sz w:val="20"/>
          <w:szCs w:val="20"/>
        </w:rPr>
        <w:t xml:space="preserve"> opisaną w Załączniku nr 1 do OPZ. </w:t>
      </w:r>
    </w:p>
    <w:p w:rsidR="008A36B6" w:rsidRPr="00592D14" w:rsidRDefault="008A36B6" w:rsidP="00856290">
      <w:pPr>
        <w:numPr>
          <w:ilvl w:val="0"/>
          <w:numId w:val="8"/>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 xml:space="preserve">W przypadku odstąpienia od realizacji zaplanowanej liczby szkoleń Zamawiający zastrzega sobie prawo do nie zlecenia Wykonawcy określonej w OPZ liczby </w:t>
      </w:r>
      <w:r w:rsidR="00592D14">
        <w:rPr>
          <w:rFonts w:cstheme="minorHAnsi"/>
          <w:sz w:val="20"/>
          <w:szCs w:val="20"/>
        </w:rPr>
        <w:t>wyjazdów</w:t>
      </w:r>
      <w:r w:rsidRPr="00592D14">
        <w:rPr>
          <w:rFonts w:cstheme="minorHAnsi"/>
          <w:sz w:val="20"/>
          <w:szCs w:val="20"/>
        </w:rPr>
        <w:t xml:space="preserve">. Liczby </w:t>
      </w:r>
      <w:r w:rsidR="00592D14">
        <w:rPr>
          <w:rFonts w:cstheme="minorHAnsi"/>
          <w:sz w:val="20"/>
          <w:szCs w:val="20"/>
        </w:rPr>
        <w:t>wyjazdów</w:t>
      </w:r>
      <w:r w:rsidRPr="00592D14">
        <w:rPr>
          <w:rFonts w:cstheme="minorHAnsi"/>
          <w:sz w:val="20"/>
          <w:szCs w:val="20"/>
        </w:rPr>
        <w:t xml:space="preserve"> wskazane w OPZ należy traktować jako liczby maksymalne. Wykonawca zrzeka się roszczeń z tytułu niezleconej liczby </w:t>
      </w:r>
      <w:r w:rsidR="00592D14">
        <w:rPr>
          <w:rFonts w:cstheme="minorHAnsi"/>
          <w:sz w:val="20"/>
          <w:szCs w:val="20"/>
        </w:rPr>
        <w:t>wyjazdów</w:t>
      </w:r>
      <w:r w:rsidRPr="00592D14">
        <w:rPr>
          <w:rFonts w:cstheme="minorHAnsi"/>
          <w:sz w:val="20"/>
          <w:szCs w:val="20"/>
        </w:rPr>
        <w:t xml:space="preserve"> i innych usług związanych z ich organizacją, w szczególności roszczenia o zapłatę.</w:t>
      </w:r>
    </w:p>
    <w:p w:rsidR="008A36B6" w:rsidRPr="00592D14" w:rsidRDefault="008A36B6" w:rsidP="00856290">
      <w:pPr>
        <w:pStyle w:val="Tekstpodstawowy3"/>
        <w:numPr>
          <w:ilvl w:val="0"/>
          <w:numId w:val="8"/>
        </w:numPr>
        <w:spacing w:after="0" w:line="240" w:lineRule="auto"/>
        <w:jc w:val="both"/>
        <w:rPr>
          <w:rFonts w:cstheme="minorHAnsi"/>
          <w:sz w:val="20"/>
          <w:szCs w:val="20"/>
        </w:rPr>
      </w:pPr>
      <w:r w:rsidRPr="00592D14">
        <w:rPr>
          <w:rFonts w:cstheme="minorHAnsi"/>
          <w:sz w:val="20"/>
          <w:szCs w:val="20"/>
        </w:rPr>
        <w:t xml:space="preserve">Wynagrodzenie za zrealizowanie przedmiotu zamówienia będzie płatne po realizacji pełnej </w:t>
      </w:r>
      <w:r w:rsidR="00592D14">
        <w:rPr>
          <w:rFonts w:cstheme="minorHAnsi"/>
          <w:sz w:val="20"/>
          <w:szCs w:val="20"/>
        </w:rPr>
        <w:t>usługi</w:t>
      </w:r>
      <w:r w:rsidRPr="00592D14">
        <w:rPr>
          <w:rFonts w:cstheme="minorHAnsi"/>
          <w:sz w:val="20"/>
          <w:szCs w:val="20"/>
        </w:rPr>
        <w:t xml:space="preserve"> przypad</w:t>
      </w:r>
      <w:r w:rsidR="00592D14">
        <w:rPr>
          <w:rFonts w:cstheme="minorHAnsi"/>
          <w:sz w:val="20"/>
          <w:szCs w:val="20"/>
        </w:rPr>
        <w:t>ającej na daną grupę</w:t>
      </w:r>
      <w:r w:rsidRPr="00592D14">
        <w:rPr>
          <w:rFonts w:cstheme="minorHAnsi"/>
          <w:sz w:val="20"/>
          <w:szCs w:val="20"/>
        </w:rPr>
        <w:t>.</w:t>
      </w:r>
    </w:p>
    <w:p w:rsidR="008A36B6" w:rsidRPr="00592D14" w:rsidRDefault="008A36B6" w:rsidP="00856290">
      <w:pPr>
        <w:numPr>
          <w:ilvl w:val="0"/>
          <w:numId w:val="8"/>
        </w:numPr>
        <w:tabs>
          <w:tab w:val="num" w:pos="426"/>
        </w:tabs>
        <w:overflowPunct w:val="0"/>
        <w:autoSpaceDE w:val="0"/>
        <w:autoSpaceDN w:val="0"/>
        <w:adjustRightInd w:val="0"/>
        <w:spacing w:after="0" w:line="240" w:lineRule="auto"/>
        <w:jc w:val="both"/>
        <w:textAlignment w:val="baseline"/>
        <w:rPr>
          <w:rFonts w:cstheme="minorHAnsi"/>
          <w:sz w:val="20"/>
          <w:szCs w:val="20"/>
        </w:rPr>
      </w:pPr>
      <w:r w:rsidRPr="00592D14">
        <w:rPr>
          <w:rFonts w:cstheme="minorHAnsi"/>
          <w:sz w:val="20"/>
          <w:szCs w:val="20"/>
        </w:rPr>
        <w:t xml:space="preserve">Podstawą do wypłaty wynagrodzenia będzie faktura, która zostanie wystawiona po podpisaniu przez Zamawiającego, bez uwag, protokołu odbioru za okres objęty fakturą. </w:t>
      </w:r>
    </w:p>
    <w:p w:rsidR="008A36B6" w:rsidRPr="00592D14" w:rsidRDefault="008A36B6" w:rsidP="00856290">
      <w:pPr>
        <w:numPr>
          <w:ilvl w:val="0"/>
          <w:numId w:val="8"/>
        </w:numPr>
        <w:tabs>
          <w:tab w:val="num" w:pos="426"/>
        </w:tabs>
        <w:overflowPunct w:val="0"/>
        <w:autoSpaceDE w:val="0"/>
        <w:autoSpaceDN w:val="0"/>
        <w:adjustRightInd w:val="0"/>
        <w:spacing w:after="0" w:line="240" w:lineRule="auto"/>
        <w:jc w:val="both"/>
        <w:textAlignment w:val="baseline"/>
        <w:rPr>
          <w:rFonts w:cstheme="minorHAnsi"/>
          <w:sz w:val="20"/>
          <w:szCs w:val="20"/>
        </w:rPr>
      </w:pPr>
      <w:r w:rsidRPr="00592D14">
        <w:rPr>
          <w:rFonts w:cstheme="minorHAnsi"/>
          <w:sz w:val="20"/>
          <w:szCs w:val="20"/>
        </w:rPr>
        <w:t xml:space="preserve">Płatności będą dokonywane w terminie do 21 dni od dnia dostarczenia do Zamawiającego prawidłowo wystawionej faktury </w:t>
      </w:r>
      <w:r w:rsidRPr="00592D14">
        <w:rPr>
          <w:rFonts w:cstheme="minorHAnsi"/>
          <w:bCs/>
          <w:sz w:val="20"/>
          <w:szCs w:val="20"/>
        </w:rPr>
        <w:t>(</w:t>
      </w:r>
      <w:r w:rsidRPr="00592D14">
        <w:rPr>
          <w:rFonts w:cstheme="minorHAnsi"/>
          <w:i/>
          <w:sz w:val="20"/>
          <w:szCs w:val="20"/>
        </w:rPr>
        <w:t>pod pojęciem „prawidłowo” Zamawiający rozumie zawarcie wszystkich elementów faktury wymaganych przez obowiązujące przepisy prawa w tym zakresie</w:t>
      </w:r>
      <w:r w:rsidRPr="00592D14">
        <w:rPr>
          <w:rFonts w:cstheme="minorHAnsi"/>
          <w:sz w:val="20"/>
          <w:szCs w:val="20"/>
        </w:rPr>
        <w:t>)</w:t>
      </w:r>
      <w:r w:rsidRPr="00592D14">
        <w:rPr>
          <w:rFonts w:cstheme="minorHAnsi"/>
          <w:spacing w:val="-4"/>
          <w:sz w:val="20"/>
          <w:szCs w:val="20"/>
        </w:rPr>
        <w:t>.</w:t>
      </w:r>
    </w:p>
    <w:p w:rsidR="008A36B6" w:rsidRPr="00592D14" w:rsidRDefault="008A36B6" w:rsidP="00856290">
      <w:pPr>
        <w:pStyle w:val="Tekstpodstawowy3"/>
        <w:numPr>
          <w:ilvl w:val="0"/>
          <w:numId w:val="8"/>
        </w:numPr>
        <w:spacing w:after="0" w:line="240" w:lineRule="auto"/>
        <w:ind w:left="426" w:hanging="426"/>
        <w:jc w:val="both"/>
        <w:rPr>
          <w:rFonts w:cstheme="minorHAnsi"/>
          <w:sz w:val="20"/>
          <w:szCs w:val="20"/>
        </w:rPr>
      </w:pPr>
      <w:r w:rsidRPr="00592D14">
        <w:rPr>
          <w:rFonts w:cstheme="minorHAnsi"/>
          <w:sz w:val="20"/>
          <w:szCs w:val="20"/>
        </w:rPr>
        <w:t>Wynagrodzenie będzie przekazywane na rachunek bankowy Wykonawcy wskazany na fakturze i zostanie dokonane w złotych polskich.</w:t>
      </w:r>
    </w:p>
    <w:p w:rsidR="008A36B6" w:rsidRPr="00592D14" w:rsidRDefault="008A36B6" w:rsidP="00856290">
      <w:pPr>
        <w:numPr>
          <w:ilvl w:val="0"/>
          <w:numId w:val="8"/>
        </w:numPr>
        <w:spacing w:after="0" w:line="240" w:lineRule="auto"/>
        <w:ind w:left="426" w:hanging="426"/>
        <w:jc w:val="both"/>
        <w:rPr>
          <w:rFonts w:cstheme="minorHAnsi"/>
          <w:sz w:val="20"/>
          <w:szCs w:val="20"/>
        </w:rPr>
      </w:pPr>
      <w:r w:rsidRPr="00592D14">
        <w:rPr>
          <w:rFonts w:cstheme="minorHAnsi"/>
          <w:sz w:val="20"/>
          <w:szCs w:val="20"/>
        </w:rPr>
        <w:t xml:space="preserve">Faktura zostanie wystawiona na: </w:t>
      </w:r>
    </w:p>
    <w:p w:rsidR="008A36B6" w:rsidRPr="00592D14" w:rsidRDefault="008A36B6" w:rsidP="00856290">
      <w:pPr>
        <w:spacing w:after="0"/>
        <w:ind w:left="426"/>
        <w:jc w:val="both"/>
        <w:rPr>
          <w:rFonts w:cstheme="minorHAnsi"/>
          <w:sz w:val="20"/>
          <w:szCs w:val="20"/>
        </w:rPr>
      </w:pPr>
      <w:r w:rsidRPr="00592D14">
        <w:rPr>
          <w:rFonts w:cstheme="minorHAnsi"/>
          <w:sz w:val="20"/>
          <w:szCs w:val="20"/>
        </w:rPr>
        <w:t>……………………………………..</w:t>
      </w:r>
    </w:p>
    <w:p w:rsidR="008A36B6" w:rsidRPr="00592D14" w:rsidRDefault="008A36B6" w:rsidP="00856290">
      <w:pPr>
        <w:spacing w:after="0"/>
        <w:ind w:left="426"/>
        <w:jc w:val="both"/>
        <w:rPr>
          <w:rFonts w:cstheme="minorHAnsi"/>
          <w:sz w:val="20"/>
          <w:szCs w:val="20"/>
        </w:rPr>
      </w:pPr>
      <w:r w:rsidRPr="00592D14">
        <w:rPr>
          <w:rFonts w:cstheme="minorHAnsi"/>
          <w:sz w:val="20"/>
          <w:szCs w:val="20"/>
        </w:rPr>
        <w:t>……………………………………..</w:t>
      </w:r>
    </w:p>
    <w:p w:rsidR="008A36B6" w:rsidRPr="00592D14" w:rsidRDefault="008A36B6" w:rsidP="00856290">
      <w:pPr>
        <w:spacing w:after="0"/>
        <w:ind w:left="426"/>
        <w:jc w:val="both"/>
        <w:rPr>
          <w:rFonts w:cstheme="minorHAnsi"/>
          <w:sz w:val="20"/>
          <w:szCs w:val="20"/>
        </w:rPr>
      </w:pPr>
      <w:r w:rsidRPr="00592D14">
        <w:rPr>
          <w:rFonts w:cstheme="minorHAnsi"/>
          <w:sz w:val="20"/>
          <w:szCs w:val="20"/>
        </w:rPr>
        <w:t>NIP ……………………………………..</w:t>
      </w:r>
    </w:p>
    <w:p w:rsidR="008A36B6" w:rsidRPr="00592D14" w:rsidRDefault="008A36B6" w:rsidP="00856290">
      <w:pPr>
        <w:numPr>
          <w:ilvl w:val="0"/>
          <w:numId w:val="8"/>
        </w:numPr>
        <w:spacing w:after="0" w:line="240" w:lineRule="auto"/>
        <w:jc w:val="both"/>
        <w:rPr>
          <w:rFonts w:cstheme="minorHAnsi"/>
          <w:sz w:val="20"/>
          <w:szCs w:val="20"/>
        </w:rPr>
      </w:pPr>
      <w:r w:rsidRPr="00592D14">
        <w:rPr>
          <w:rFonts w:cstheme="minorHAnsi"/>
          <w:sz w:val="20"/>
          <w:szCs w:val="20"/>
        </w:rPr>
        <w:t>Za dzień zapłaty wynagrodzenia uznaje się dzień obciążenia rachunku bankowego Zamawiającego.</w:t>
      </w:r>
    </w:p>
    <w:p w:rsidR="008A36B6" w:rsidRPr="00592D14" w:rsidRDefault="008A36B6" w:rsidP="00856290">
      <w:pPr>
        <w:numPr>
          <w:ilvl w:val="0"/>
          <w:numId w:val="8"/>
        </w:numPr>
        <w:spacing w:after="0" w:line="240" w:lineRule="auto"/>
        <w:jc w:val="both"/>
        <w:rPr>
          <w:rFonts w:cstheme="minorHAnsi"/>
          <w:sz w:val="20"/>
          <w:szCs w:val="20"/>
        </w:rPr>
      </w:pPr>
      <w:r w:rsidRPr="00592D14">
        <w:rPr>
          <w:rFonts w:cstheme="minorHAnsi"/>
          <w:sz w:val="20"/>
          <w:szCs w:val="20"/>
        </w:rPr>
        <w:t>Na fakturze wyszczególniona zostanie wartość autorskich praw majątkowych nabytych przez Zamawiającego, jeżeli w okresie objętym fakturą został wytworzony utwór.</w:t>
      </w:r>
    </w:p>
    <w:p w:rsidR="008A36B6" w:rsidRPr="00592D14" w:rsidRDefault="008A36B6" w:rsidP="00856290">
      <w:pPr>
        <w:spacing w:after="0"/>
        <w:jc w:val="center"/>
        <w:rPr>
          <w:rFonts w:cstheme="minorHAnsi"/>
          <w:b/>
          <w:sz w:val="20"/>
          <w:szCs w:val="20"/>
        </w:rPr>
      </w:pPr>
    </w:p>
    <w:p w:rsidR="008A36B6" w:rsidRPr="00592D14" w:rsidRDefault="003D2B58" w:rsidP="00856290">
      <w:pPr>
        <w:spacing w:after="0"/>
        <w:jc w:val="center"/>
        <w:rPr>
          <w:rFonts w:cstheme="minorHAnsi"/>
          <w:b/>
          <w:sz w:val="20"/>
          <w:szCs w:val="20"/>
        </w:rPr>
      </w:pPr>
      <w:r>
        <w:rPr>
          <w:rFonts w:cstheme="minorHAnsi"/>
          <w:b/>
          <w:sz w:val="20"/>
          <w:szCs w:val="20"/>
        </w:rPr>
        <w:t>§7</w:t>
      </w:r>
    </w:p>
    <w:p w:rsidR="008A36B6" w:rsidRPr="00592D14" w:rsidRDefault="008A36B6" w:rsidP="00856290">
      <w:pPr>
        <w:spacing w:after="0"/>
        <w:jc w:val="center"/>
        <w:rPr>
          <w:rFonts w:cstheme="minorHAnsi"/>
          <w:b/>
          <w:sz w:val="20"/>
          <w:szCs w:val="20"/>
        </w:rPr>
      </w:pPr>
      <w:r w:rsidRPr="00592D14">
        <w:rPr>
          <w:rFonts w:cstheme="minorHAnsi"/>
          <w:b/>
          <w:sz w:val="20"/>
          <w:szCs w:val="20"/>
        </w:rPr>
        <w:t>Kary umowne</w:t>
      </w:r>
    </w:p>
    <w:p w:rsidR="008A36B6" w:rsidRPr="00592D14" w:rsidRDefault="008A36B6" w:rsidP="00856290">
      <w:pPr>
        <w:pStyle w:val="Akapitzlist"/>
        <w:numPr>
          <w:ilvl w:val="3"/>
          <w:numId w:val="2"/>
        </w:numPr>
        <w:tabs>
          <w:tab w:val="clear" w:pos="2880"/>
          <w:tab w:val="num" w:pos="284"/>
        </w:tabs>
        <w:suppressAutoHyphens w:val="0"/>
        <w:spacing w:after="0" w:line="240" w:lineRule="auto"/>
        <w:ind w:left="284" w:hanging="284"/>
        <w:jc w:val="both"/>
        <w:rPr>
          <w:rFonts w:asciiTheme="minorHAnsi" w:hAnsiTheme="minorHAnsi" w:cstheme="minorHAnsi"/>
          <w:sz w:val="20"/>
        </w:rPr>
      </w:pPr>
      <w:r w:rsidRPr="00592D14">
        <w:rPr>
          <w:rFonts w:asciiTheme="minorHAnsi" w:hAnsiTheme="minorHAnsi" w:cstheme="minorHAnsi"/>
          <w:sz w:val="20"/>
        </w:rPr>
        <w:t xml:space="preserve">Strony ustalają odpowiedzialność za niewykonanie lub nienależyte wykonanie umowy w formie kar umownych. </w:t>
      </w:r>
    </w:p>
    <w:p w:rsidR="008A36B6" w:rsidRPr="00592D14" w:rsidRDefault="008A36B6" w:rsidP="00856290">
      <w:pPr>
        <w:pStyle w:val="Akapitzlist"/>
        <w:numPr>
          <w:ilvl w:val="3"/>
          <w:numId w:val="2"/>
        </w:numPr>
        <w:tabs>
          <w:tab w:val="clear" w:pos="2880"/>
        </w:tabs>
        <w:suppressAutoHyphens w:val="0"/>
        <w:spacing w:after="0" w:line="240" w:lineRule="auto"/>
        <w:ind w:left="284" w:hanging="284"/>
        <w:jc w:val="both"/>
        <w:rPr>
          <w:rFonts w:asciiTheme="minorHAnsi" w:hAnsiTheme="minorHAnsi" w:cstheme="minorHAnsi"/>
          <w:sz w:val="20"/>
        </w:rPr>
      </w:pPr>
      <w:r w:rsidRPr="00592D14">
        <w:rPr>
          <w:rFonts w:asciiTheme="minorHAnsi" w:hAnsiTheme="minorHAnsi" w:cstheme="minorHAnsi"/>
          <w:sz w:val="20"/>
        </w:rPr>
        <w:t xml:space="preserve">Wykonawca jest zobowiązany do zapłaty kar umownych w następujących przypadkach i wysokościach: </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sz w:val="20"/>
          <w:szCs w:val="20"/>
        </w:rPr>
      </w:pPr>
      <w:r w:rsidRPr="00592D14">
        <w:rPr>
          <w:rFonts w:cstheme="minorHAnsi"/>
          <w:sz w:val="20"/>
          <w:szCs w:val="20"/>
        </w:rPr>
        <w:t>za odstąpienie od umowy przez Zamawiającego z przyczyn, za które odpowiedzialność ponosi Wykonawca lub rozwiązania umowy przez Wykonawcę z przyczyn leżących po jego stronie – w wysokości 10% wynagrod</w:t>
      </w:r>
      <w:r w:rsidR="003D2B58">
        <w:rPr>
          <w:rFonts w:cstheme="minorHAnsi"/>
          <w:sz w:val="20"/>
          <w:szCs w:val="20"/>
        </w:rPr>
        <w:t>zenia brutto, o którym mowa w §6</w:t>
      </w:r>
      <w:r w:rsidRPr="00592D14">
        <w:rPr>
          <w:rFonts w:cstheme="minorHAnsi"/>
          <w:sz w:val="20"/>
          <w:szCs w:val="20"/>
        </w:rPr>
        <w:t xml:space="preserve"> ust. 1;  </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sz w:val="20"/>
          <w:szCs w:val="20"/>
        </w:rPr>
      </w:pPr>
      <w:r w:rsidRPr="00592D14">
        <w:rPr>
          <w:rFonts w:cstheme="minorHAnsi"/>
          <w:sz w:val="20"/>
          <w:szCs w:val="20"/>
        </w:rPr>
        <w:t>częściowego odstąpienia od umowy przez Zamawiającego, z przyczyn za które odpowiedzialność ponosi Wykonawca – w wysokości 10% wartości wynagrodzenia brutto, pozostałego do zapłaty za niezrealizowaną część umowy;</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sz w:val="20"/>
          <w:szCs w:val="20"/>
        </w:rPr>
      </w:pPr>
      <w:r w:rsidRPr="00592D14">
        <w:rPr>
          <w:rFonts w:cstheme="minorHAnsi"/>
          <w:sz w:val="20"/>
          <w:szCs w:val="20"/>
        </w:rPr>
        <w:t>za opóźnienia w realizacji prac wskazanych w OPZ – w wysokości 0,05% wynagrodzenia brutto, o którym mowa w §</w:t>
      </w:r>
      <w:r w:rsidR="003D2B58">
        <w:rPr>
          <w:rFonts w:cstheme="minorHAnsi"/>
          <w:sz w:val="20"/>
          <w:szCs w:val="20"/>
        </w:rPr>
        <w:t>6</w:t>
      </w:r>
      <w:r w:rsidRPr="00592D14">
        <w:rPr>
          <w:rFonts w:cstheme="minorHAnsi"/>
          <w:sz w:val="20"/>
          <w:szCs w:val="20"/>
        </w:rPr>
        <w:t xml:space="preserve"> ust. 1, za każdy dzień opóźnienia, licząc od dnia upływu terminów o których mowa w OPZ;</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sz w:val="20"/>
          <w:szCs w:val="20"/>
        </w:rPr>
      </w:pPr>
      <w:r w:rsidRPr="00592D14">
        <w:rPr>
          <w:rFonts w:cstheme="minorHAnsi"/>
          <w:sz w:val="20"/>
          <w:szCs w:val="20"/>
        </w:rPr>
        <w:t>w przypadku wykonania przedmiotu umowy przez osoby inne niż określone w Wykazie osób lub na które Zamawiający nie wyraził zgody – każdorazowo w wysokości 0,5% wynagrod</w:t>
      </w:r>
      <w:r w:rsidR="003D2B58">
        <w:rPr>
          <w:rFonts w:cstheme="minorHAnsi"/>
          <w:sz w:val="20"/>
          <w:szCs w:val="20"/>
        </w:rPr>
        <w:t>zenia brutto, o którym mowa w §6</w:t>
      </w:r>
      <w:r w:rsidRPr="00592D14">
        <w:rPr>
          <w:rFonts w:cstheme="minorHAnsi"/>
          <w:sz w:val="20"/>
          <w:szCs w:val="20"/>
        </w:rPr>
        <w:t xml:space="preserve"> ust. 1;</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sz w:val="20"/>
          <w:szCs w:val="20"/>
        </w:rPr>
      </w:pPr>
      <w:r w:rsidRPr="00592D14">
        <w:rPr>
          <w:rFonts w:cstheme="minorHAnsi"/>
          <w:sz w:val="20"/>
          <w:szCs w:val="20"/>
        </w:rPr>
        <w:t>w przypadku ujawnienia przez Wykonawcę danych, w tym danych osobowych pozyskanych przy wykonywaniu umowy, a także innych informacji mogących mieć charakter informacji poufnych, dotyczących przedmiotu umowy bądź ich utraty – w wysokości 2% wynagrod</w:t>
      </w:r>
      <w:r w:rsidR="003D2B58">
        <w:rPr>
          <w:rFonts w:cstheme="minorHAnsi"/>
          <w:sz w:val="20"/>
          <w:szCs w:val="20"/>
        </w:rPr>
        <w:t>zenia brutto, o którym mowa w §6</w:t>
      </w:r>
      <w:r w:rsidRPr="00592D14">
        <w:rPr>
          <w:rFonts w:cstheme="minorHAnsi"/>
          <w:sz w:val="20"/>
          <w:szCs w:val="20"/>
        </w:rPr>
        <w:t xml:space="preserve"> ust. 1;</w:t>
      </w:r>
    </w:p>
    <w:p w:rsidR="008A36B6" w:rsidRPr="00592D14" w:rsidRDefault="008A36B6" w:rsidP="00856290">
      <w:pPr>
        <w:numPr>
          <w:ilvl w:val="1"/>
          <w:numId w:val="7"/>
        </w:numPr>
        <w:tabs>
          <w:tab w:val="clear" w:pos="1440"/>
          <w:tab w:val="num" w:pos="993"/>
        </w:tabs>
        <w:spacing w:after="0" w:line="240" w:lineRule="auto"/>
        <w:ind w:left="993" w:hanging="426"/>
        <w:jc w:val="both"/>
        <w:rPr>
          <w:rFonts w:cstheme="minorHAnsi"/>
          <w:color w:val="000000"/>
          <w:sz w:val="20"/>
          <w:szCs w:val="20"/>
        </w:rPr>
      </w:pPr>
      <w:r w:rsidRPr="00592D14">
        <w:rPr>
          <w:rFonts w:cstheme="minorHAnsi"/>
          <w:sz w:val="20"/>
          <w:szCs w:val="20"/>
        </w:rPr>
        <w:t>w przypadku innego</w:t>
      </w:r>
      <w:r w:rsidRPr="00592D14">
        <w:rPr>
          <w:rFonts w:cstheme="minorHAnsi"/>
          <w:color w:val="000000"/>
          <w:sz w:val="20"/>
          <w:szCs w:val="20"/>
        </w:rPr>
        <w:t xml:space="preserve"> niż powyżej nienależytego, względem obowiązków wynikających z umowy i OPZ, wykonania przedmiotu umowy z przyczyn leżących po stronie Wykonawcy – każdorazowo w wysokości 0,05% wynagrodzenia brutto</w:t>
      </w:r>
      <w:r w:rsidRPr="00592D14">
        <w:rPr>
          <w:rFonts w:cstheme="minorHAnsi"/>
          <w:sz w:val="20"/>
          <w:szCs w:val="20"/>
        </w:rPr>
        <w:t>, o którym mowa w §</w:t>
      </w:r>
      <w:r w:rsidR="003D2B58">
        <w:rPr>
          <w:rFonts w:cstheme="minorHAnsi"/>
          <w:sz w:val="20"/>
          <w:szCs w:val="20"/>
        </w:rPr>
        <w:t>6</w:t>
      </w:r>
      <w:r w:rsidRPr="00592D14">
        <w:rPr>
          <w:rFonts w:cstheme="minorHAnsi"/>
          <w:sz w:val="20"/>
          <w:szCs w:val="20"/>
        </w:rPr>
        <w:t xml:space="preserve"> ust. 1.</w:t>
      </w:r>
    </w:p>
    <w:p w:rsidR="008A36B6" w:rsidRPr="00592D14" w:rsidRDefault="008A36B6" w:rsidP="00856290">
      <w:pPr>
        <w:pStyle w:val="Akapitzlist"/>
        <w:numPr>
          <w:ilvl w:val="3"/>
          <w:numId w:val="2"/>
        </w:numPr>
        <w:tabs>
          <w:tab w:val="clear" w:pos="2880"/>
          <w:tab w:val="num" w:pos="426"/>
        </w:tabs>
        <w:suppressAutoHyphens w:val="0"/>
        <w:spacing w:after="0" w:line="240" w:lineRule="auto"/>
        <w:ind w:hanging="2880"/>
        <w:jc w:val="both"/>
        <w:rPr>
          <w:rFonts w:asciiTheme="minorHAnsi" w:hAnsiTheme="minorHAnsi" w:cstheme="minorHAnsi"/>
          <w:sz w:val="20"/>
        </w:rPr>
      </w:pPr>
      <w:r w:rsidRPr="00592D14">
        <w:rPr>
          <w:rFonts w:asciiTheme="minorHAnsi" w:hAnsiTheme="minorHAnsi" w:cstheme="minorHAnsi"/>
          <w:sz w:val="20"/>
        </w:rPr>
        <w:t>Kary umowne mogą podlegać łączeniu.</w:t>
      </w:r>
    </w:p>
    <w:p w:rsidR="008A36B6" w:rsidRPr="00592D14" w:rsidRDefault="008A36B6" w:rsidP="00856290">
      <w:pPr>
        <w:pStyle w:val="Akapitzlist"/>
        <w:numPr>
          <w:ilvl w:val="3"/>
          <w:numId w:val="2"/>
        </w:numPr>
        <w:tabs>
          <w:tab w:val="clear" w:pos="2880"/>
          <w:tab w:val="num" w:pos="426"/>
        </w:tabs>
        <w:suppressAutoHyphens w:val="0"/>
        <w:spacing w:after="0" w:line="240" w:lineRule="auto"/>
        <w:ind w:left="426" w:hanging="426"/>
        <w:jc w:val="both"/>
        <w:rPr>
          <w:rFonts w:asciiTheme="minorHAnsi" w:hAnsiTheme="minorHAnsi" w:cstheme="minorHAnsi"/>
          <w:sz w:val="20"/>
        </w:rPr>
      </w:pPr>
      <w:r w:rsidRPr="00592D14">
        <w:rPr>
          <w:rFonts w:asciiTheme="minorHAnsi" w:hAnsiTheme="minorHAnsi" w:cstheme="minorHAnsi"/>
          <w:sz w:val="20"/>
        </w:rPr>
        <w:t>Termin zapłaty kar umownych, wskazany w nocie obciążeniowej, będzie liczony od dnia doręczenia noty drugiej stronie. Doręczenie może odbywać się za pośrednictwem operatora pocztowego, kuriera, osobiście, za pośrednictwem poczty elektronicznej (skan podpisanej noty) lub faksu, na adresy i numery, które zostaną wskazane po zawarciu umowy, zgodnie z §1</w:t>
      </w:r>
      <w:r w:rsidR="003D2B58">
        <w:rPr>
          <w:rFonts w:asciiTheme="minorHAnsi" w:hAnsiTheme="minorHAnsi" w:cstheme="minorHAnsi"/>
          <w:sz w:val="20"/>
        </w:rPr>
        <w:t>4</w:t>
      </w:r>
      <w:r w:rsidRPr="00592D14">
        <w:rPr>
          <w:rFonts w:asciiTheme="minorHAnsi" w:hAnsiTheme="minorHAnsi" w:cstheme="minorHAnsi"/>
          <w:sz w:val="20"/>
        </w:rPr>
        <w:t xml:space="preserve"> ust.2. </w:t>
      </w:r>
    </w:p>
    <w:p w:rsidR="008A36B6" w:rsidRPr="00592D14" w:rsidRDefault="008A36B6" w:rsidP="00856290">
      <w:pPr>
        <w:pStyle w:val="Akapitzlist"/>
        <w:numPr>
          <w:ilvl w:val="3"/>
          <w:numId w:val="2"/>
        </w:numPr>
        <w:tabs>
          <w:tab w:val="clear" w:pos="2880"/>
        </w:tabs>
        <w:suppressAutoHyphens w:val="0"/>
        <w:spacing w:after="0" w:line="240" w:lineRule="auto"/>
        <w:ind w:left="426" w:hanging="426"/>
        <w:jc w:val="both"/>
        <w:rPr>
          <w:rFonts w:asciiTheme="minorHAnsi" w:hAnsiTheme="minorHAnsi" w:cstheme="minorHAnsi"/>
          <w:sz w:val="20"/>
        </w:rPr>
      </w:pPr>
      <w:r w:rsidRPr="00592D14">
        <w:rPr>
          <w:rFonts w:asciiTheme="minorHAnsi" w:hAnsiTheme="minorHAnsi" w:cstheme="minorHAnsi"/>
          <w:sz w:val="20"/>
        </w:rPr>
        <w:t xml:space="preserve">Zamawiający jest uprawniony do potrącania kar umownych z wynagrodzenia Wykonawcy. W przypadku pokrycia kar umownych z wynagrodzenia Wykonawcy do potrącenia dojdzie po upływie terminu wskazanego w nocie obciążeniowej przewidzianego na zapłatę kary umownej, a jeżeli termin ten nie </w:t>
      </w:r>
      <w:r w:rsidRPr="00592D14">
        <w:rPr>
          <w:rFonts w:asciiTheme="minorHAnsi" w:hAnsiTheme="minorHAnsi" w:cstheme="minorHAnsi"/>
          <w:sz w:val="20"/>
        </w:rPr>
        <w:lastRenderedPageBreak/>
        <w:t>zostałby oznaczony w nocie obciążeniowej, w terminie 14 dni od dnia otrzymania noty obciążeniowej. Wykonawca wyraża zgodę na potrącenie należności z tytułu kar umownych z wynagrodzenia, o którym mowa w §</w:t>
      </w:r>
      <w:r w:rsidR="003D2B58">
        <w:rPr>
          <w:rFonts w:asciiTheme="minorHAnsi" w:hAnsiTheme="minorHAnsi" w:cstheme="minorHAnsi"/>
          <w:sz w:val="20"/>
        </w:rPr>
        <w:t>6</w:t>
      </w:r>
      <w:r w:rsidRPr="00592D14">
        <w:rPr>
          <w:rFonts w:asciiTheme="minorHAnsi" w:hAnsiTheme="minorHAnsi" w:cstheme="minorHAnsi"/>
          <w:sz w:val="20"/>
        </w:rPr>
        <w:t xml:space="preserve"> ust. 1. </w:t>
      </w:r>
    </w:p>
    <w:p w:rsidR="008A36B6" w:rsidRPr="00592D14" w:rsidRDefault="008A36B6" w:rsidP="00856290">
      <w:pPr>
        <w:pStyle w:val="Akapitzlist"/>
        <w:numPr>
          <w:ilvl w:val="3"/>
          <w:numId w:val="2"/>
        </w:numPr>
        <w:tabs>
          <w:tab w:val="clear" w:pos="2880"/>
        </w:tabs>
        <w:suppressAutoHyphens w:val="0"/>
        <w:spacing w:after="0" w:line="240" w:lineRule="auto"/>
        <w:ind w:left="426" w:hanging="426"/>
        <w:jc w:val="both"/>
        <w:rPr>
          <w:rFonts w:asciiTheme="minorHAnsi" w:hAnsiTheme="minorHAnsi" w:cstheme="minorHAnsi"/>
          <w:sz w:val="20"/>
        </w:rPr>
      </w:pPr>
      <w:r w:rsidRPr="00592D14">
        <w:rPr>
          <w:rFonts w:asciiTheme="minorHAnsi" w:hAnsiTheme="minorHAnsi" w:cstheme="minorHAnsi"/>
          <w:sz w:val="20"/>
        </w:rPr>
        <w:t>Zamawiający zastrzega sobie prawo do dochodzenia odszkodowania przewyższającego wysokość zastrzeżonych kar umownych na zasadach ogólnych.</w:t>
      </w:r>
    </w:p>
    <w:p w:rsidR="008A36B6" w:rsidRPr="00592D14" w:rsidRDefault="008A36B6" w:rsidP="00856290">
      <w:pPr>
        <w:numPr>
          <w:ilvl w:val="0"/>
          <w:numId w:val="25"/>
        </w:numPr>
        <w:spacing w:after="0" w:line="240" w:lineRule="auto"/>
        <w:ind w:left="426" w:hanging="426"/>
        <w:jc w:val="both"/>
        <w:rPr>
          <w:rFonts w:cstheme="minorHAnsi"/>
          <w:sz w:val="20"/>
          <w:szCs w:val="20"/>
        </w:rPr>
      </w:pPr>
      <w:r w:rsidRPr="00592D14">
        <w:rPr>
          <w:rFonts w:cstheme="minorHAnsi"/>
          <w:sz w:val="20"/>
          <w:szCs w:val="20"/>
        </w:rPr>
        <w:t>Na kary umowne zostanie wystawiona nota obciążeniowa.</w:t>
      </w:r>
    </w:p>
    <w:p w:rsidR="008A36B6" w:rsidRPr="00592D14" w:rsidRDefault="008A36B6" w:rsidP="00856290">
      <w:pPr>
        <w:pStyle w:val="Tekstpodstawowy"/>
        <w:spacing w:after="0"/>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§8</w:t>
      </w:r>
    </w:p>
    <w:p w:rsidR="008A36B6" w:rsidRPr="00592D14" w:rsidRDefault="008A36B6" w:rsidP="00856290">
      <w:pPr>
        <w:spacing w:after="0"/>
        <w:jc w:val="center"/>
        <w:rPr>
          <w:rFonts w:cstheme="minorHAnsi"/>
          <w:b/>
          <w:sz w:val="20"/>
          <w:szCs w:val="20"/>
        </w:rPr>
      </w:pPr>
      <w:r w:rsidRPr="00592D14">
        <w:rPr>
          <w:rFonts w:cstheme="minorHAnsi"/>
          <w:b/>
          <w:sz w:val="20"/>
          <w:szCs w:val="20"/>
        </w:rPr>
        <w:t>Odstąpienie od umowy</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Zamawiający może odstąpić od umowy lub od jej części w następujących przypadkach:</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bCs/>
          <w:sz w:val="20"/>
          <w:szCs w:val="20"/>
        </w:rPr>
        <w:t>jeżeli dotychczasowy przebieg prac wskazywać będzie, iż nie jest prawdopodobnym wykonanie umowy w umówionym terminie – w terminie do 30 dni od dnia, kiedy Zamawiający powziął wiadomość o okolicznościach uzasadniających odstąpienie z tej przyczyny;</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sz w:val="20"/>
          <w:szCs w:val="20"/>
        </w:rPr>
        <w:t xml:space="preserve">gdy Wykonawca wykonuje umowę lub jej część w sposób sprzeczny z umową, w szczególności zleca wykonanie prac będących przedmiotem umowy innym podmiotom lub osobom niż wskazane w Wykazie osób lub rozszerza zakres podwykonawstwa poza wskazany w Ofercie bez pisemnej zgody Zamawiającego </w:t>
      </w:r>
      <w:r w:rsidRPr="00592D14">
        <w:rPr>
          <w:rFonts w:asciiTheme="minorHAnsi" w:hAnsiTheme="minorHAnsi" w:cstheme="minorHAnsi"/>
          <w:color w:val="000000"/>
          <w:sz w:val="20"/>
          <w:szCs w:val="20"/>
        </w:rPr>
        <w:t>lub bez zgody Zamawiającego realizuje zamówienie wykorzystując firmy innych podwykonawców niż wskazane w Ofercie</w:t>
      </w:r>
      <w:r w:rsidRPr="00592D14">
        <w:rPr>
          <w:rFonts w:asciiTheme="minorHAnsi" w:hAnsiTheme="minorHAnsi" w:cstheme="minorHAnsi"/>
          <w:sz w:val="20"/>
          <w:szCs w:val="20"/>
        </w:rPr>
        <w:t xml:space="preserve"> i nie zmienia sposobu realizacji umowy mimo wezwania go do tego przez Zamawiającego w terminie określonym w tym wezwaniu lub nie usunie uchybień mimo wezwania przez Zamawiającego do usunięcia uchybień w terminie określonym w wezwaniu </w:t>
      </w:r>
      <w:r w:rsidRPr="00592D14">
        <w:rPr>
          <w:rFonts w:asciiTheme="minorHAnsi" w:hAnsiTheme="minorHAnsi" w:cstheme="minorHAnsi"/>
          <w:bCs/>
          <w:sz w:val="20"/>
          <w:szCs w:val="20"/>
        </w:rPr>
        <w:t>– w terminie do 30 dni od dnia kiedy Zamawiający powziął wiadomość o okolicznościach uzasadniających odstąpienie z tej przyczyny. Obowiązku wezwania nie stosuje się w przypadku gdy uchybienia usunąć się nie da lub wymagane byłoby jego natychmiastowe usunięcie, wówczas Zamawiający może od umowy odstąpić w terminie do 30 dni od dnia, kiedy powziął wiadomość o okolicznościach uzasadniających odstąpienie;</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bCs/>
          <w:sz w:val="20"/>
          <w:szCs w:val="20"/>
        </w:rPr>
        <w:t>gdy Wykonawca wykonuje lub wykonał usługę za pomocą osoby/osób zatrudnionych w jakimkolwiek charakterze przez Zamawiającego, w terminie do 30 dni od dnia, kiedy Zamawiający dowiedział się o przyczynach odstąpienia od umowy;</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sz w:val="20"/>
          <w:szCs w:val="20"/>
        </w:rPr>
        <w:t>jeżeli Wykonawca ujawni dane pozyskane w trakcie wykonywania umowy, a także inne informacje mogące mieć charakter informacji poufnych, dotyczące przedmiotu umowy – w terminie do 30 dni od dnia, kiedy Zamawiający powziął wiadomość o okolicznościach uzasadniających odstąpienie od umowy z tej przyczyny;</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sz w:val="20"/>
          <w:szCs w:val="20"/>
        </w:rPr>
        <w:t>jeżeli Wykonawca złoży fałszywe oświadczenie w ramach realizacji umowy albo oświadczenie niekompletne, którego nie uzupełni w wyznaczonym przez Zamawiającego terminie, oświadczenie woli o odstąpieniu od umowy może być złożone w terminie do 30 dni od dnia, kiedy Zamawiający powziął informacje o okolicznościach uzasadniających odstąpienie z tej przyczyny;</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sz w:val="20"/>
          <w:szCs w:val="20"/>
        </w:rPr>
        <w:t xml:space="preserve">jeżeli wystąpi jedna z przesłanek określonych w art. 24 ust. 1 pkt 13-22 ustawy </w:t>
      </w:r>
      <w:proofErr w:type="spellStart"/>
      <w:r w:rsidRPr="00592D14">
        <w:rPr>
          <w:rFonts w:asciiTheme="minorHAnsi" w:hAnsiTheme="minorHAnsi" w:cstheme="minorHAnsi"/>
          <w:sz w:val="20"/>
          <w:szCs w:val="20"/>
        </w:rPr>
        <w:t>Pzp</w:t>
      </w:r>
      <w:proofErr w:type="spellEnd"/>
      <w:r w:rsidRPr="00592D14">
        <w:rPr>
          <w:rFonts w:asciiTheme="minorHAnsi" w:hAnsiTheme="minorHAnsi" w:cstheme="minorHAnsi"/>
          <w:sz w:val="20"/>
          <w:szCs w:val="20"/>
        </w:rPr>
        <w:t xml:space="preserve">, w terminie do 30 dni od dnia, kiedy Zamawiający powziął wiadomość o okolicznościach uzasadniających odstąpienie od umowy z tych przyczyn; </w:t>
      </w:r>
    </w:p>
    <w:p w:rsidR="008A36B6" w:rsidRPr="00592D14" w:rsidRDefault="008A36B6" w:rsidP="00856290">
      <w:pPr>
        <w:pStyle w:val="Tekstpodstawowy"/>
        <w:numPr>
          <w:ilvl w:val="4"/>
          <w:numId w:val="14"/>
        </w:numPr>
        <w:tabs>
          <w:tab w:val="clear" w:pos="3600"/>
          <w:tab w:val="num" w:pos="993"/>
        </w:tabs>
        <w:suppressAutoHyphens w:val="0"/>
        <w:spacing w:after="0" w:line="240" w:lineRule="auto"/>
        <w:ind w:left="993" w:hanging="426"/>
        <w:jc w:val="both"/>
        <w:rPr>
          <w:rFonts w:asciiTheme="minorHAnsi" w:hAnsiTheme="minorHAnsi" w:cstheme="minorHAnsi"/>
          <w:bCs/>
          <w:sz w:val="20"/>
          <w:szCs w:val="20"/>
        </w:rPr>
      </w:pPr>
      <w:r w:rsidRPr="00592D14">
        <w:rPr>
          <w:rFonts w:asciiTheme="minorHAnsi" w:hAnsiTheme="minorHAnsi" w:cstheme="minorHAnsi"/>
          <w:sz w:val="20"/>
          <w:szCs w:val="20"/>
        </w:rPr>
        <w:t>gdy Wykonawca zaprzestał prowadzenia działalności - w terminie do 30 dni od dnia, kiedy powziął wiadomość o okolicznościach uzasadniających odstąpienie od umowy z tych przyczyn.</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bCs/>
          <w:sz w:val="20"/>
          <w:szCs w:val="20"/>
        </w:rPr>
      </w:pPr>
      <w:r w:rsidRPr="00592D14">
        <w:rPr>
          <w:rFonts w:cstheme="minorHAnsi"/>
          <w:bCs/>
          <w:sz w:val="20"/>
          <w:szCs w:val="20"/>
        </w:rPr>
        <w:t xml:space="preserve">Częściowe odstąpienie od umowy wywołuje skutki na przyszłość. </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bCs/>
          <w:sz w:val="20"/>
          <w:szCs w:val="20"/>
        </w:rPr>
      </w:pPr>
      <w:r w:rsidRPr="00592D14">
        <w:rPr>
          <w:rFonts w:cstheme="minorHAnsi"/>
          <w:bCs/>
          <w:sz w:val="20"/>
          <w:szCs w:val="20"/>
        </w:rPr>
        <w:t xml:space="preserve">W przypadku odstąpienia od umowy: </w:t>
      </w:r>
    </w:p>
    <w:p w:rsidR="008A36B6" w:rsidRPr="00592D14" w:rsidRDefault="008A36B6" w:rsidP="00856290">
      <w:pPr>
        <w:pStyle w:val="Tekstpodstawowy"/>
        <w:tabs>
          <w:tab w:val="left" w:pos="993"/>
        </w:tabs>
        <w:spacing w:after="0"/>
        <w:ind w:left="992" w:hanging="425"/>
        <w:jc w:val="both"/>
        <w:rPr>
          <w:rFonts w:asciiTheme="minorHAnsi" w:hAnsiTheme="minorHAnsi" w:cstheme="minorHAnsi"/>
          <w:bCs/>
          <w:sz w:val="20"/>
          <w:szCs w:val="20"/>
        </w:rPr>
      </w:pPr>
      <w:r w:rsidRPr="00592D14">
        <w:rPr>
          <w:rFonts w:asciiTheme="minorHAnsi" w:hAnsiTheme="minorHAnsi" w:cstheme="minorHAnsi"/>
          <w:bCs/>
          <w:sz w:val="20"/>
          <w:szCs w:val="20"/>
        </w:rPr>
        <w:t>1)</w:t>
      </w:r>
      <w:r w:rsidRPr="00592D14">
        <w:rPr>
          <w:rFonts w:asciiTheme="minorHAnsi" w:hAnsiTheme="minorHAnsi" w:cstheme="minorHAnsi"/>
          <w:bCs/>
          <w:sz w:val="20"/>
          <w:szCs w:val="20"/>
        </w:rPr>
        <w:tab/>
        <w:t>Wykonawca i Zamawiający zobowiązują się do sporządzenia protokołu, który będzie zawierał opis wykonanych prac do dnia odstąpienia od umowy;</w:t>
      </w:r>
    </w:p>
    <w:p w:rsidR="008A36B6" w:rsidRPr="00592D14" w:rsidRDefault="008A36B6" w:rsidP="00856290">
      <w:pPr>
        <w:pStyle w:val="Tekstpodstawowy"/>
        <w:tabs>
          <w:tab w:val="left" w:pos="993"/>
        </w:tabs>
        <w:spacing w:after="0"/>
        <w:ind w:left="992" w:hanging="425"/>
        <w:jc w:val="both"/>
        <w:rPr>
          <w:rFonts w:asciiTheme="minorHAnsi" w:hAnsiTheme="minorHAnsi" w:cstheme="minorHAnsi"/>
          <w:bCs/>
          <w:sz w:val="20"/>
          <w:szCs w:val="20"/>
        </w:rPr>
      </w:pPr>
      <w:r w:rsidRPr="00592D14">
        <w:rPr>
          <w:rFonts w:asciiTheme="minorHAnsi" w:hAnsiTheme="minorHAnsi" w:cstheme="minorHAnsi"/>
          <w:bCs/>
          <w:sz w:val="20"/>
          <w:szCs w:val="20"/>
        </w:rPr>
        <w:t>2)</w:t>
      </w:r>
      <w:r w:rsidRPr="00592D14">
        <w:rPr>
          <w:rFonts w:asciiTheme="minorHAnsi" w:hAnsiTheme="minorHAnsi" w:cstheme="minorHAnsi"/>
          <w:bCs/>
          <w:sz w:val="20"/>
          <w:szCs w:val="20"/>
        </w:rPr>
        <w:tab/>
        <w:t>wysokość wynagrodzenia należna Wykonawcy zostanie ustalona proporcjonalnie na podstawie zakresu prac wykonanych przez niego i zaakceptowanych przez Zamawiającego do dnia odstąpienia od umowy.</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bCs/>
          <w:sz w:val="20"/>
          <w:szCs w:val="20"/>
        </w:rPr>
      </w:pPr>
      <w:r w:rsidRPr="00592D14">
        <w:rPr>
          <w:rFonts w:cstheme="minorHAnsi"/>
          <w:bCs/>
          <w:sz w:val="20"/>
          <w:szCs w:val="20"/>
        </w:rPr>
        <w:t>Oświadczenie zamawiającego o odstąpieniu lub wypowiedzeniu umowy zostanie sporządzone w formie pisemnej wraz z uzasadnieniem i zostanie przesłane drugiej</w:t>
      </w:r>
      <w:r w:rsidR="003D2B58">
        <w:rPr>
          <w:rFonts w:cstheme="minorHAnsi"/>
          <w:bCs/>
          <w:sz w:val="20"/>
          <w:szCs w:val="20"/>
        </w:rPr>
        <w:t xml:space="preserve"> stronie na adres wskazany w §14</w:t>
      </w:r>
      <w:r w:rsidRPr="00592D14">
        <w:rPr>
          <w:rFonts w:cstheme="minorHAnsi"/>
          <w:bCs/>
          <w:sz w:val="20"/>
          <w:szCs w:val="20"/>
        </w:rPr>
        <w:t xml:space="preserve"> ust. 2.</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sz w:val="20"/>
          <w:szCs w:val="20"/>
        </w:rPr>
      </w:pPr>
      <w:r w:rsidRPr="00592D14">
        <w:rPr>
          <w:rFonts w:cstheme="minorHAnsi"/>
          <w:bCs/>
          <w:sz w:val="20"/>
          <w:szCs w:val="20"/>
        </w:rPr>
        <w:t>W dniu odstąpienia od umowy lub jej rozwiązania na innej podstawie, na Zamawiającego przechodzą autorskie prawa majątkowe oraz prawa pokrewne</w:t>
      </w:r>
      <w:r w:rsidRPr="00592D14">
        <w:rPr>
          <w:rFonts w:cstheme="minorHAnsi"/>
          <w:sz w:val="20"/>
          <w:szCs w:val="20"/>
        </w:rPr>
        <w:t xml:space="preserve"> do utworów powstałych w trakcie realizacji umowy, chyba że Zamawiający uzna i oświadczy, iż wykonane przez Wykonawcę prace nie będą miały dla Zamawiającego znaczenia. </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sz w:val="20"/>
          <w:szCs w:val="20"/>
        </w:rPr>
      </w:pPr>
      <w:r w:rsidRPr="00592D14">
        <w:rPr>
          <w:rFonts w:cstheme="minorHAnsi"/>
          <w:bCs/>
          <w:sz w:val="20"/>
          <w:szCs w:val="20"/>
        </w:rPr>
        <w:t>Odstąpienie</w:t>
      </w:r>
      <w:r w:rsidRPr="00592D14">
        <w:rPr>
          <w:rFonts w:cstheme="minorHAnsi"/>
          <w:sz w:val="20"/>
          <w:szCs w:val="20"/>
        </w:rPr>
        <w:t xml:space="preserve"> od umowy przez Zamawiającego nie zwalnia Wykonawcy od obowiązku zapłaty zastrzeżonych kar umownych wskazanych w umowie.</w:t>
      </w:r>
    </w:p>
    <w:p w:rsidR="008A36B6" w:rsidRPr="00592D14" w:rsidRDefault="008A36B6" w:rsidP="00856290">
      <w:pPr>
        <w:numPr>
          <w:ilvl w:val="0"/>
          <w:numId w:val="11"/>
        </w:numPr>
        <w:tabs>
          <w:tab w:val="clear" w:pos="360"/>
          <w:tab w:val="num" w:pos="426"/>
        </w:tabs>
        <w:spacing w:after="0" w:line="240" w:lineRule="auto"/>
        <w:ind w:left="426" w:hanging="426"/>
        <w:jc w:val="both"/>
        <w:rPr>
          <w:rFonts w:cstheme="minorHAnsi"/>
          <w:bCs/>
          <w:sz w:val="20"/>
          <w:szCs w:val="20"/>
        </w:rPr>
      </w:pPr>
      <w:r w:rsidRPr="00592D14">
        <w:rPr>
          <w:rFonts w:cstheme="minorHAnsi"/>
          <w:sz w:val="20"/>
          <w:szCs w:val="20"/>
        </w:rPr>
        <w:lastRenderedPageBreak/>
        <w:t xml:space="preserve">W </w:t>
      </w:r>
      <w:r w:rsidRPr="00592D14">
        <w:rPr>
          <w:rFonts w:cstheme="minorHAnsi"/>
          <w:bCs/>
          <w:sz w:val="20"/>
          <w:szCs w:val="20"/>
        </w:rPr>
        <w:t>zakresie</w:t>
      </w:r>
      <w:r w:rsidRPr="00592D14">
        <w:rPr>
          <w:rFonts w:cstheme="minorHAnsi"/>
          <w:sz w:val="20"/>
          <w:szCs w:val="20"/>
        </w:rPr>
        <w:t>, w jakim umowa może być uznana za usługę, Wykonawca może ją wypowiedzieć wyłącznie z ważnych powodów.</w:t>
      </w:r>
    </w:p>
    <w:p w:rsidR="008A36B6" w:rsidRPr="00592D14" w:rsidRDefault="008A36B6" w:rsidP="00856290">
      <w:pPr>
        <w:pStyle w:val="Tekstpodstawowy"/>
        <w:spacing w:after="0"/>
        <w:jc w:val="center"/>
        <w:rPr>
          <w:rFonts w:asciiTheme="minorHAnsi" w:hAnsiTheme="minorHAnsi" w:cstheme="minorHAnsi"/>
          <w:b/>
          <w:sz w:val="20"/>
          <w:szCs w:val="20"/>
        </w:rPr>
      </w:pPr>
    </w:p>
    <w:p w:rsidR="008A36B6" w:rsidRPr="00592D14" w:rsidRDefault="003D2B58" w:rsidP="00856290">
      <w:pPr>
        <w:pStyle w:val="Tekstpodstawowy"/>
        <w:keepNext/>
        <w:spacing w:after="0"/>
        <w:jc w:val="center"/>
        <w:rPr>
          <w:rFonts w:asciiTheme="minorHAnsi" w:hAnsiTheme="minorHAnsi" w:cstheme="minorHAnsi"/>
          <w:b/>
          <w:sz w:val="20"/>
          <w:szCs w:val="20"/>
        </w:rPr>
      </w:pPr>
      <w:r>
        <w:rPr>
          <w:rFonts w:asciiTheme="minorHAnsi" w:hAnsiTheme="minorHAnsi" w:cstheme="minorHAnsi"/>
          <w:b/>
          <w:sz w:val="20"/>
          <w:szCs w:val="20"/>
        </w:rPr>
        <w:t>§11</w:t>
      </w:r>
    </w:p>
    <w:p w:rsidR="008A36B6" w:rsidRPr="00592D14" w:rsidRDefault="008A36B6" w:rsidP="00856290">
      <w:pPr>
        <w:pStyle w:val="Tekstpodstawowy"/>
        <w:keepNext/>
        <w:spacing w:after="0"/>
        <w:jc w:val="center"/>
        <w:rPr>
          <w:rFonts w:asciiTheme="minorHAnsi" w:hAnsiTheme="minorHAnsi" w:cstheme="minorHAnsi"/>
          <w:b/>
          <w:sz w:val="20"/>
          <w:szCs w:val="20"/>
        </w:rPr>
      </w:pPr>
      <w:r w:rsidRPr="00592D14">
        <w:rPr>
          <w:rFonts w:asciiTheme="minorHAnsi" w:hAnsiTheme="minorHAnsi" w:cstheme="minorHAnsi"/>
          <w:b/>
          <w:sz w:val="20"/>
          <w:szCs w:val="20"/>
        </w:rPr>
        <w:t>Kontrola</w:t>
      </w:r>
    </w:p>
    <w:p w:rsidR="008A36B6" w:rsidRPr="00592D14" w:rsidRDefault="008A36B6" w:rsidP="00856290">
      <w:pPr>
        <w:numPr>
          <w:ilvl w:val="0"/>
          <w:numId w:val="5"/>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Wykonawca zapewni Zamawiającemu lub innym uprawnionym podmiotom, na podstawie odrębnych przepisów lub upoważnień, pełny wgląd we wszystkie dokumenty związane z wykonywaniem niniejszej umowy.</w:t>
      </w:r>
    </w:p>
    <w:p w:rsidR="008A36B6" w:rsidRPr="00592D14" w:rsidRDefault="008A36B6" w:rsidP="00856290">
      <w:pPr>
        <w:numPr>
          <w:ilvl w:val="0"/>
          <w:numId w:val="5"/>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Wykonawca zobowiązuje się poddać kontroli dokonywanej przez Zamawiającego oraz inne uprawnione podmioty w zakresie prawidłowości wykonywania niniejszej umowy.</w:t>
      </w:r>
    </w:p>
    <w:p w:rsidR="008A36B6" w:rsidRPr="00592D14" w:rsidRDefault="008A36B6" w:rsidP="00856290">
      <w:pPr>
        <w:numPr>
          <w:ilvl w:val="0"/>
          <w:numId w:val="5"/>
        </w:numPr>
        <w:tabs>
          <w:tab w:val="clear" w:pos="360"/>
          <w:tab w:val="num" w:pos="426"/>
        </w:tabs>
        <w:spacing w:after="0" w:line="240" w:lineRule="auto"/>
        <w:ind w:left="426" w:hanging="426"/>
        <w:jc w:val="both"/>
        <w:rPr>
          <w:rFonts w:cstheme="minorHAnsi"/>
          <w:sz w:val="20"/>
          <w:szCs w:val="20"/>
        </w:rPr>
      </w:pPr>
      <w:r w:rsidRPr="00592D14">
        <w:rPr>
          <w:rFonts w:cstheme="minorHAnsi"/>
          <w:sz w:val="20"/>
          <w:szCs w:val="20"/>
        </w:rPr>
        <w:t>W przypadku kontroli, o której mowa w ust. 2, Wykonawca udostępnia kontrolującym wgląd w dokumenty, w tym dokumenty finansowe oraz dokumenty elektroniczne, związane z wykonywaniem umowy.</w:t>
      </w:r>
    </w:p>
    <w:p w:rsidR="008A36B6" w:rsidRPr="00592D14" w:rsidRDefault="008A36B6" w:rsidP="00856290">
      <w:pPr>
        <w:numPr>
          <w:ilvl w:val="0"/>
          <w:numId w:val="5"/>
        </w:numPr>
        <w:tabs>
          <w:tab w:val="clear" w:pos="360"/>
          <w:tab w:val="num" w:pos="426"/>
        </w:tabs>
        <w:spacing w:after="0" w:line="240" w:lineRule="auto"/>
        <w:ind w:left="426" w:hanging="426"/>
        <w:jc w:val="both"/>
        <w:rPr>
          <w:rFonts w:cstheme="minorHAnsi"/>
          <w:bCs/>
          <w:sz w:val="20"/>
          <w:szCs w:val="20"/>
        </w:rPr>
      </w:pPr>
      <w:r w:rsidRPr="00592D14">
        <w:rPr>
          <w:rFonts w:cstheme="minorHAnsi"/>
          <w:sz w:val="20"/>
          <w:szCs w:val="20"/>
        </w:rPr>
        <w:t>Prawo kontroli przysługuje uprawnionym podmiotom zarówno w siedzibie Wykonawcy, jak i w miejscu wykonywania umowy lub innym miejscu związanym z wykonywaniem umowy oraz po jej zakończeniu do 31 grudnia 2024 r.</w:t>
      </w:r>
    </w:p>
    <w:p w:rsidR="008A36B6" w:rsidRPr="00592D14" w:rsidRDefault="008A36B6" w:rsidP="00856290">
      <w:pPr>
        <w:numPr>
          <w:ilvl w:val="0"/>
          <w:numId w:val="5"/>
        </w:numPr>
        <w:spacing w:after="0" w:line="240" w:lineRule="auto"/>
        <w:jc w:val="both"/>
        <w:rPr>
          <w:rFonts w:cstheme="minorHAnsi"/>
          <w:bCs/>
          <w:sz w:val="20"/>
          <w:szCs w:val="20"/>
        </w:rPr>
      </w:pPr>
      <w:r w:rsidRPr="00592D14">
        <w:rPr>
          <w:rFonts w:cstheme="minorHAnsi"/>
          <w:sz w:val="20"/>
          <w:szCs w:val="20"/>
        </w:rPr>
        <w:t xml:space="preserve">Na żądanie Zamawiającego Wykonawca zobowiązuje się do udzielenia bezzwłocznie pełnej informacji o stanie realizacji umowy w trakcie wykonywania </w:t>
      </w:r>
      <w:r w:rsidRPr="00592D14">
        <w:rPr>
          <w:rFonts w:cstheme="minorHAnsi"/>
          <w:snapToGrid w:val="0"/>
          <w:sz w:val="20"/>
          <w:szCs w:val="20"/>
        </w:rPr>
        <w:t xml:space="preserve">umowy oraz po jej zakończeniu. </w:t>
      </w:r>
    </w:p>
    <w:p w:rsidR="008A36B6" w:rsidRPr="00592D14" w:rsidRDefault="008A36B6" w:rsidP="00856290">
      <w:pPr>
        <w:pStyle w:val="Tekstpodstawowy"/>
        <w:spacing w:after="0"/>
        <w:jc w:val="center"/>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§10</w:t>
      </w: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Zasady wizualizacji</w:t>
      </w:r>
    </w:p>
    <w:p w:rsidR="008A36B6" w:rsidRPr="00592D14" w:rsidRDefault="008A36B6" w:rsidP="00856290">
      <w:pPr>
        <w:numPr>
          <w:ilvl w:val="0"/>
          <w:numId w:val="6"/>
        </w:numPr>
        <w:spacing w:after="0" w:line="240" w:lineRule="auto"/>
        <w:jc w:val="both"/>
        <w:rPr>
          <w:rFonts w:cstheme="minorHAnsi"/>
          <w:sz w:val="20"/>
          <w:szCs w:val="20"/>
        </w:rPr>
      </w:pPr>
      <w:r w:rsidRPr="00592D14">
        <w:rPr>
          <w:rFonts w:cstheme="minorHAnsi"/>
          <w:sz w:val="20"/>
          <w:szCs w:val="20"/>
        </w:rPr>
        <w:t>W zakresie przedmiotu umowy finansowanego ze środków Unii Europejskiej Wykonawca zobowiązany jest informować, że świadczenie usług objętych umową jest finansowane z udziałem środków pochodzących z Unii Europejskiej oraz jest zobowiązany do przestrzegania zasad wizualizacji zgodnie z:</w:t>
      </w:r>
    </w:p>
    <w:p w:rsidR="008A36B6" w:rsidRPr="00592D14" w:rsidRDefault="008A36B6" w:rsidP="00856290">
      <w:pPr>
        <w:pStyle w:val="Tekstpodstawowy"/>
        <w:numPr>
          <w:ilvl w:val="1"/>
          <w:numId w:val="6"/>
        </w:numPr>
        <w:tabs>
          <w:tab w:val="clear" w:pos="851"/>
          <w:tab w:val="num" w:pos="993"/>
        </w:tabs>
        <w:suppressAutoHyphens w:val="0"/>
        <w:spacing w:after="0" w:line="240" w:lineRule="auto"/>
        <w:ind w:left="993" w:hanging="426"/>
        <w:jc w:val="both"/>
        <w:rPr>
          <w:rFonts w:asciiTheme="minorHAnsi" w:hAnsiTheme="minorHAnsi" w:cstheme="minorHAnsi"/>
          <w:sz w:val="20"/>
          <w:szCs w:val="20"/>
        </w:rPr>
      </w:pPr>
      <w:r w:rsidRPr="00592D14">
        <w:rPr>
          <w:rFonts w:asciiTheme="minorHAnsi" w:hAnsiTheme="minorHAnsi" w:cstheme="minorHAnsi"/>
          <w:sz w:val="20"/>
          <w:szCs w:val="20"/>
        </w:rPr>
        <w:t>Rozporządzeniem Komisji (WE) nr 1828 z 8 grudnia 2006r. ustanawiającym szczegółowe zasady wykonania rozporządzenia Rady (WE) nr 1083/2006 ustanawiającego przepisy ogólne dotyczące Europejskiego Funduszu Rozwoju Regionalnego, Europejskiego Funduszu Społecznego oraz Funduszu Spójności, zmienionego rozporządzeniem Rady (WE) 284/2009 z 7 kwietnia 2009 r. oraz rozporządzeniem Parlamentu Europejskiego i Rady (WE) nr 396/2009 z dnia 6 maja 2009 r.;</w:t>
      </w:r>
    </w:p>
    <w:p w:rsidR="008A36B6" w:rsidRPr="00592D14" w:rsidRDefault="008A36B6" w:rsidP="00856290">
      <w:pPr>
        <w:pStyle w:val="Tekstpodstawowy"/>
        <w:numPr>
          <w:ilvl w:val="1"/>
          <w:numId w:val="6"/>
        </w:numPr>
        <w:tabs>
          <w:tab w:val="clear" w:pos="851"/>
          <w:tab w:val="num" w:pos="993"/>
        </w:tabs>
        <w:suppressAutoHyphens w:val="0"/>
        <w:spacing w:after="0" w:line="240" w:lineRule="auto"/>
        <w:ind w:left="993" w:hanging="426"/>
        <w:jc w:val="both"/>
        <w:rPr>
          <w:rFonts w:asciiTheme="minorHAnsi" w:hAnsiTheme="minorHAnsi" w:cstheme="minorHAnsi"/>
          <w:sz w:val="20"/>
          <w:szCs w:val="20"/>
        </w:rPr>
      </w:pPr>
      <w:r w:rsidRPr="00592D14">
        <w:rPr>
          <w:rFonts w:asciiTheme="minorHAnsi" w:hAnsiTheme="minorHAnsi" w:cstheme="minorHAnsi"/>
          <w:sz w:val="20"/>
          <w:szCs w:val="20"/>
        </w:rPr>
        <w:t xml:space="preserve">Wytycznymi dotyczącymi oznaczania projektów w ramach Regionalnego Programu Operacyjnego Województwa Podkarpackiego na lata 2014-2010; </w:t>
      </w:r>
    </w:p>
    <w:p w:rsidR="008A36B6" w:rsidRPr="00592D14" w:rsidRDefault="008A36B6" w:rsidP="00856290">
      <w:pPr>
        <w:pStyle w:val="Tekstpodstawowy"/>
        <w:numPr>
          <w:ilvl w:val="1"/>
          <w:numId w:val="6"/>
        </w:numPr>
        <w:tabs>
          <w:tab w:val="clear" w:pos="851"/>
          <w:tab w:val="num" w:pos="993"/>
        </w:tabs>
        <w:suppressAutoHyphens w:val="0"/>
        <w:spacing w:after="0" w:line="240" w:lineRule="auto"/>
        <w:ind w:left="993" w:hanging="426"/>
        <w:jc w:val="both"/>
        <w:rPr>
          <w:rFonts w:asciiTheme="minorHAnsi" w:hAnsiTheme="minorHAnsi" w:cstheme="minorHAnsi"/>
          <w:sz w:val="20"/>
          <w:szCs w:val="20"/>
        </w:rPr>
      </w:pPr>
      <w:r w:rsidRPr="00592D14">
        <w:rPr>
          <w:rFonts w:asciiTheme="minorHAnsi" w:hAnsiTheme="minorHAnsi" w:cstheme="minorHAnsi"/>
          <w:sz w:val="20"/>
          <w:szCs w:val="20"/>
        </w:rPr>
        <w:t>Systemem identyfikacji wizualnej WUP Rzeszów.</w:t>
      </w:r>
    </w:p>
    <w:p w:rsidR="008A36B6" w:rsidRPr="00592D14" w:rsidRDefault="008A36B6" w:rsidP="00856290">
      <w:pPr>
        <w:pStyle w:val="Tekstpodstawowy"/>
        <w:numPr>
          <w:ilvl w:val="0"/>
          <w:numId w:val="6"/>
        </w:numPr>
        <w:tabs>
          <w:tab w:val="clear" w:pos="360"/>
          <w:tab w:val="num"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W zakresie przedmiotu umowy finansowanego ze środków Unii Europejskiej Wykonawca jest zobowiązany do umieszczania logotypów programów operacyjnych zgodnie z obowiązującymi wytycznymi w tym zakresie dla Regionalnego Programu Operacyjnego Województwa Podkarpackiego na lata 2014-2010 oraz informacji o współfinansowaniu przedmiotu umowy ze środków UE, a w szczególności na materiałach dotyczących realizacji przedmiotu umowy oraz na oficjalnej korespondencji bezpośrednio związanej z realizacją umowy.</w:t>
      </w:r>
    </w:p>
    <w:p w:rsidR="008A36B6" w:rsidRPr="00592D14" w:rsidRDefault="008A36B6" w:rsidP="00856290">
      <w:pPr>
        <w:pStyle w:val="Tekstpodstawowy"/>
        <w:numPr>
          <w:ilvl w:val="0"/>
          <w:numId w:val="6"/>
        </w:numPr>
        <w:tabs>
          <w:tab w:val="clear" w:pos="360"/>
          <w:tab w:val="num"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 xml:space="preserve">Wykonawca nie może zamieszczać swojego logotypu lub firmy na żadnych materiałach </w:t>
      </w:r>
      <w:r w:rsidRPr="00592D14">
        <w:rPr>
          <w:rFonts w:asciiTheme="minorHAnsi" w:hAnsiTheme="minorHAnsi" w:cstheme="minorHAnsi"/>
          <w:bCs/>
          <w:sz w:val="20"/>
          <w:szCs w:val="20"/>
        </w:rPr>
        <w:t>produkowanych</w:t>
      </w:r>
      <w:r w:rsidRPr="00592D14">
        <w:rPr>
          <w:rFonts w:asciiTheme="minorHAnsi" w:hAnsiTheme="minorHAnsi" w:cstheme="minorHAnsi"/>
          <w:sz w:val="20"/>
          <w:szCs w:val="20"/>
        </w:rPr>
        <w:t xml:space="preserve"> na zlecenie Zamawiającego.</w:t>
      </w:r>
    </w:p>
    <w:p w:rsidR="008A36B6" w:rsidRPr="00592D14" w:rsidRDefault="008A36B6" w:rsidP="00856290">
      <w:pPr>
        <w:pStyle w:val="Tekstpodstawowy"/>
        <w:numPr>
          <w:ilvl w:val="0"/>
          <w:numId w:val="6"/>
        </w:numPr>
        <w:tabs>
          <w:tab w:val="clear" w:pos="360"/>
          <w:tab w:val="num"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 xml:space="preserve">Zamawiający na potrzeby realizacji niniejszej umowy przekaże Wykonawcy w wersji elektronicznej obowiązujący Systemem </w:t>
      </w:r>
      <w:r w:rsidRPr="00592D14">
        <w:rPr>
          <w:rFonts w:asciiTheme="minorHAnsi" w:hAnsiTheme="minorHAnsi" w:cstheme="minorHAnsi"/>
          <w:bCs/>
          <w:sz w:val="20"/>
          <w:szCs w:val="20"/>
        </w:rPr>
        <w:t>Identyfikacji</w:t>
      </w:r>
      <w:r w:rsidRPr="00592D14">
        <w:rPr>
          <w:rFonts w:asciiTheme="minorHAnsi" w:hAnsiTheme="minorHAnsi" w:cstheme="minorHAnsi"/>
          <w:sz w:val="20"/>
          <w:szCs w:val="20"/>
        </w:rPr>
        <w:t xml:space="preserve"> Wizualnej oraz będzie informował Wykonawcę na bieżąco o zmianach w Systemie i przekazywał aktualną wersję elektroniczną Systemu.</w:t>
      </w:r>
    </w:p>
    <w:p w:rsidR="008A36B6" w:rsidRPr="00592D14" w:rsidRDefault="008A36B6" w:rsidP="00856290">
      <w:pPr>
        <w:pStyle w:val="Tekstpodstawowy"/>
        <w:spacing w:after="0"/>
        <w:jc w:val="center"/>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§11</w:t>
      </w:r>
    </w:p>
    <w:p w:rsidR="008A36B6" w:rsidRPr="00592D14" w:rsidRDefault="008A36B6" w:rsidP="00856290">
      <w:pPr>
        <w:spacing w:after="0"/>
        <w:jc w:val="center"/>
        <w:rPr>
          <w:rFonts w:cstheme="minorHAnsi"/>
          <w:b/>
          <w:sz w:val="20"/>
          <w:szCs w:val="20"/>
        </w:rPr>
      </w:pPr>
      <w:r w:rsidRPr="00592D14">
        <w:rPr>
          <w:rFonts w:cstheme="minorHAnsi"/>
          <w:b/>
          <w:sz w:val="20"/>
          <w:szCs w:val="20"/>
        </w:rPr>
        <w:t>Poufność informacji</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Z zastrzeżeniem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Obowiązku zachowania poufności, o którym mowa w ust. 1, nie stosuje się do danych i informacji:</w:t>
      </w:r>
    </w:p>
    <w:p w:rsidR="008A36B6" w:rsidRPr="00592D14" w:rsidRDefault="008A36B6" w:rsidP="00856290">
      <w:pPr>
        <w:pStyle w:val="Akapitzlist"/>
        <w:numPr>
          <w:ilvl w:val="0"/>
          <w:numId w:val="20"/>
        </w:numPr>
        <w:tabs>
          <w:tab w:val="left" w:pos="709"/>
        </w:tabs>
        <w:suppressAutoHyphens w:val="0"/>
        <w:spacing w:after="0" w:line="240" w:lineRule="auto"/>
        <w:ind w:left="709" w:hanging="283"/>
        <w:contextualSpacing w:val="0"/>
        <w:jc w:val="both"/>
        <w:rPr>
          <w:rFonts w:asciiTheme="minorHAnsi" w:hAnsiTheme="minorHAnsi" w:cstheme="minorHAnsi"/>
          <w:sz w:val="20"/>
        </w:rPr>
      </w:pPr>
      <w:r w:rsidRPr="00592D14">
        <w:rPr>
          <w:rFonts w:asciiTheme="minorHAnsi" w:hAnsiTheme="minorHAnsi" w:cstheme="minorHAnsi"/>
          <w:sz w:val="20"/>
        </w:rPr>
        <w:t>dostępnych publicznie;</w:t>
      </w:r>
    </w:p>
    <w:p w:rsidR="008A36B6" w:rsidRPr="00592D14" w:rsidRDefault="008A36B6" w:rsidP="00856290">
      <w:pPr>
        <w:pStyle w:val="Akapitzlist"/>
        <w:numPr>
          <w:ilvl w:val="0"/>
          <w:numId w:val="20"/>
        </w:numPr>
        <w:tabs>
          <w:tab w:val="left" w:pos="709"/>
        </w:tabs>
        <w:suppressAutoHyphens w:val="0"/>
        <w:spacing w:after="0" w:line="240" w:lineRule="auto"/>
        <w:ind w:left="709" w:hanging="283"/>
        <w:contextualSpacing w:val="0"/>
        <w:jc w:val="both"/>
        <w:rPr>
          <w:rFonts w:asciiTheme="minorHAnsi" w:hAnsiTheme="minorHAnsi" w:cstheme="minorHAnsi"/>
          <w:sz w:val="20"/>
        </w:rPr>
      </w:pPr>
      <w:r w:rsidRPr="00592D14">
        <w:rPr>
          <w:rFonts w:asciiTheme="minorHAnsi" w:hAnsiTheme="minorHAnsi" w:cstheme="minorHAnsi"/>
          <w:sz w:val="20"/>
        </w:rPr>
        <w:t>otrzymanych przez Wykonawcę, zgodnie z przepisami prawa powszechnie obowiązującego, od osoby trzeciej bez obowiązku zachowania poufności;</w:t>
      </w:r>
    </w:p>
    <w:p w:rsidR="008A36B6" w:rsidRPr="00592D14" w:rsidRDefault="008A36B6" w:rsidP="00856290">
      <w:pPr>
        <w:pStyle w:val="Akapitzlist"/>
        <w:numPr>
          <w:ilvl w:val="0"/>
          <w:numId w:val="20"/>
        </w:numPr>
        <w:tabs>
          <w:tab w:val="left" w:pos="709"/>
        </w:tabs>
        <w:suppressAutoHyphens w:val="0"/>
        <w:spacing w:after="0" w:line="240" w:lineRule="auto"/>
        <w:ind w:left="709" w:hanging="283"/>
        <w:contextualSpacing w:val="0"/>
        <w:jc w:val="both"/>
        <w:rPr>
          <w:rFonts w:asciiTheme="minorHAnsi" w:hAnsiTheme="minorHAnsi" w:cstheme="minorHAnsi"/>
          <w:sz w:val="20"/>
        </w:rPr>
      </w:pPr>
      <w:r w:rsidRPr="00592D14">
        <w:rPr>
          <w:rFonts w:asciiTheme="minorHAnsi" w:hAnsiTheme="minorHAnsi" w:cstheme="minorHAnsi"/>
          <w:sz w:val="20"/>
        </w:rPr>
        <w:t>które w momencie ich przekazania przez Zamawiającego były już znane Wykonawcy bez obowiązku zachowania poufności;</w:t>
      </w:r>
    </w:p>
    <w:p w:rsidR="008A36B6" w:rsidRPr="00592D14" w:rsidRDefault="008A36B6" w:rsidP="00856290">
      <w:pPr>
        <w:pStyle w:val="Akapitzlist"/>
        <w:numPr>
          <w:ilvl w:val="0"/>
          <w:numId w:val="20"/>
        </w:numPr>
        <w:tabs>
          <w:tab w:val="left" w:pos="709"/>
        </w:tabs>
        <w:suppressAutoHyphens w:val="0"/>
        <w:spacing w:after="0" w:line="240" w:lineRule="auto"/>
        <w:ind w:left="709" w:hanging="283"/>
        <w:contextualSpacing w:val="0"/>
        <w:jc w:val="both"/>
        <w:rPr>
          <w:rFonts w:asciiTheme="minorHAnsi" w:hAnsiTheme="minorHAnsi" w:cstheme="minorHAnsi"/>
          <w:sz w:val="20"/>
        </w:rPr>
      </w:pPr>
      <w:r w:rsidRPr="00592D14">
        <w:rPr>
          <w:rFonts w:asciiTheme="minorHAnsi" w:hAnsiTheme="minorHAnsi" w:cstheme="minorHAnsi"/>
          <w:sz w:val="20"/>
        </w:rPr>
        <w:lastRenderedPageBreak/>
        <w:t>w stosunku do których Wykonawca uzyskał pisemną zgodę Zamawiającego na ich ujawnienie,</w:t>
      </w:r>
    </w:p>
    <w:p w:rsidR="008A36B6" w:rsidRPr="00592D14" w:rsidRDefault="008A36B6" w:rsidP="00856290">
      <w:pPr>
        <w:pStyle w:val="Akapitzlist"/>
        <w:numPr>
          <w:ilvl w:val="0"/>
          <w:numId w:val="20"/>
        </w:numPr>
        <w:tabs>
          <w:tab w:val="left" w:pos="709"/>
        </w:tabs>
        <w:suppressAutoHyphens w:val="0"/>
        <w:spacing w:after="0" w:line="240" w:lineRule="auto"/>
        <w:ind w:left="709" w:hanging="283"/>
        <w:contextualSpacing w:val="0"/>
        <w:jc w:val="both"/>
        <w:rPr>
          <w:rFonts w:asciiTheme="minorHAnsi" w:hAnsiTheme="minorHAnsi" w:cstheme="minorHAnsi"/>
          <w:sz w:val="20"/>
        </w:rPr>
      </w:pPr>
      <w:r w:rsidRPr="00592D14">
        <w:rPr>
          <w:rFonts w:asciiTheme="minorHAnsi" w:hAnsiTheme="minorHAnsi" w:cstheme="minorHAnsi"/>
          <w:sz w:val="20"/>
        </w:rPr>
        <w:t>których ujawnienie może być wymagane na podstawie przepisów prawa powszechnie obowiązującego.</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zobowiązuje się do:</w:t>
      </w:r>
    </w:p>
    <w:p w:rsidR="008A36B6" w:rsidRPr="00592D14" w:rsidRDefault="008A36B6" w:rsidP="00856290">
      <w:pPr>
        <w:pStyle w:val="Akapitzlist"/>
        <w:numPr>
          <w:ilvl w:val="0"/>
          <w:numId w:val="21"/>
        </w:numPr>
        <w:suppressAutoHyphens w:val="0"/>
        <w:spacing w:after="0" w:line="240" w:lineRule="auto"/>
        <w:contextualSpacing w:val="0"/>
        <w:jc w:val="both"/>
        <w:rPr>
          <w:rFonts w:asciiTheme="minorHAnsi" w:hAnsiTheme="minorHAnsi" w:cstheme="minorHAnsi"/>
          <w:sz w:val="20"/>
        </w:rPr>
      </w:pPr>
      <w:r w:rsidRPr="00592D14">
        <w:rPr>
          <w:rFonts w:asciiTheme="minorHAnsi" w:hAnsiTheme="minorHAnsi" w:cstheme="minorHAnsi"/>
          <w:sz w:val="20"/>
        </w:rPr>
        <w:t>dołożenia właściwych starań w celu zabezpieczenia Informacji Poufnych przed ich utratą, zniekształceniem oraz dostępem nieupoważnionych osób trzecich;</w:t>
      </w:r>
    </w:p>
    <w:p w:rsidR="008A36B6" w:rsidRPr="00592D14" w:rsidRDefault="008A36B6" w:rsidP="00856290">
      <w:pPr>
        <w:pStyle w:val="Akapitzlist"/>
        <w:numPr>
          <w:ilvl w:val="0"/>
          <w:numId w:val="21"/>
        </w:numPr>
        <w:suppressAutoHyphens w:val="0"/>
        <w:spacing w:after="0" w:line="240" w:lineRule="auto"/>
        <w:contextualSpacing w:val="0"/>
        <w:jc w:val="both"/>
        <w:rPr>
          <w:rFonts w:asciiTheme="minorHAnsi" w:hAnsiTheme="minorHAnsi" w:cstheme="minorHAnsi"/>
          <w:sz w:val="20"/>
        </w:rPr>
      </w:pPr>
      <w:r w:rsidRPr="00592D14">
        <w:rPr>
          <w:rFonts w:asciiTheme="minorHAnsi" w:hAnsiTheme="minorHAnsi" w:cstheme="minorHAnsi"/>
          <w:sz w:val="20"/>
        </w:rPr>
        <w:t>niewykorzystywania Informacji Poufnych w celach innych niż wykonanie umowy.</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Po wykonaniu umowy oraz w przypadku rozwiązania umowy przez którąkolwiek ze Stron,</w:t>
      </w:r>
      <w:r w:rsidRPr="00592D14" w:rsidDel="001007C6">
        <w:rPr>
          <w:rFonts w:asciiTheme="minorHAnsi" w:hAnsiTheme="minorHAnsi" w:cstheme="minorHAnsi"/>
          <w:sz w:val="20"/>
        </w:rPr>
        <w:t xml:space="preserve"> </w:t>
      </w:r>
      <w:r w:rsidRPr="00592D14">
        <w:rPr>
          <w:rFonts w:asciiTheme="minorHAnsi" w:hAnsiTheme="minorHAnsi" w:cstheme="minorHAnsi"/>
          <w:sz w:val="20"/>
        </w:rPr>
        <w:t>Wykonawca bezzwłocznie zwróci Zamawiającemu lub komisyjnie zniszczy wszelkie Informacje Poufne.</w:t>
      </w:r>
    </w:p>
    <w:p w:rsidR="008A36B6" w:rsidRPr="00592D14" w:rsidRDefault="008A36B6" w:rsidP="00856290">
      <w:pPr>
        <w:pStyle w:val="Akapitzlist"/>
        <w:numPr>
          <w:ilvl w:val="0"/>
          <w:numId w:val="19"/>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rsidR="008A36B6" w:rsidRPr="00592D14" w:rsidRDefault="008A36B6" w:rsidP="00856290">
      <w:pPr>
        <w:autoSpaceDE w:val="0"/>
        <w:autoSpaceDN w:val="0"/>
        <w:adjustRightInd w:val="0"/>
        <w:spacing w:after="0"/>
        <w:contextualSpacing/>
        <w:jc w:val="center"/>
        <w:rPr>
          <w:rFonts w:cstheme="minorHAnsi"/>
          <w:b/>
          <w:bCs/>
          <w:sz w:val="20"/>
          <w:szCs w:val="20"/>
        </w:rPr>
      </w:pPr>
    </w:p>
    <w:p w:rsidR="008A36B6" w:rsidRPr="00592D14" w:rsidRDefault="003D2B58" w:rsidP="00856290">
      <w:pPr>
        <w:autoSpaceDE w:val="0"/>
        <w:autoSpaceDN w:val="0"/>
        <w:adjustRightInd w:val="0"/>
        <w:spacing w:after="0"/>
        <w:contextualSpacing/>
        <w:jc w:val="center"/>
        <w:rPr>
          <w:rFonts w:cstheme="minorHAnsi"/>
          <w:b/>
          <w:bCs/>
          <w:sz w:val="20"/>
          <w:szCs w:val="20"/>
        </w:rPr>
      </w:pPr>
      <w:r>
        <w:rPr>
          <w:rFonts w:cstheme="minorHAnsi"/>
          <w:b/>
          <w:bCs/>
          <w:sz w:val="20"/>
          <w:szCs w:val="20"/>
        </w:rPr>
        <w:t>§12</w:t>
      </w:r>
    </w:p>
    <w:p w:rsidR="008A36B6" w:rsidRPr="00592D14" w:rsidRDefault="008A36B6" w:rsidP="00856290">
      <w:pPr>
        <w:spacing w:after="0"/>
        <w:ind w:left="426" w:hanging="426"/>
        <w:jc w:val="center"/>
        <w:rPr>
          <w:rFonts w:cstheme="minorHAnsi"/>
          <w:b/>
          <w:sz w:val="20"/>
          <w:szCs w:val="20"/>
        </w:rPr>
      </w:pPr>
      <w:r w:rsidRPr="00592D14">
        <w:rPr>
          <w:rFonts w:cstheme="minorHAnsi"/>
          <w:b/>
          <w:sz w:val="20"/>
          <w:szCs w:val="20"/>
        </w:rPr>
        <w:t>Ochrona danych osobowych</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Z dniem zawarcia umowy, Zamawiający powierza Wykonawcy przetwarzanie danych osobowych w celu i zakresie niezbędnym do wykonania niniejszej umowy.</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 xml:space="preserve">Wykonawca zobowiązuje się do przetwarzania powierzonych przez Zamawiającego danych osobowych zgodnie z przepisami prawa powszechnie obowiązującego o ochronie danych osobowych, </w:t>
      </w:r>
      <w:r w:rsidRPr="00592D14">
        <w:rPr>
          <w:rFonts w:asciiTheme="minorHAnsi" w:hAnsiTheme="minorHAnsi" w:cstheme="minorHAnsi"/>
          <w:i/>
          <w:sz w:val="20"/>
        </w:rPr>
        <w:t xml:space="preserve">w szczególności z przepisami Rozporządzenia Parlamentu Europejskiego i Rady z dnia 27 kwietnia 2016 r w sprawie ochrony osób fizycznych w związku z przetwarzaniem danych osobowych i w sprawie swobodnego przepływu takich danych oraz uchylenia dyrektywy 95/46/WE </w:t>
      </w:r>
      <w:hyperlink r:id="rId8" w:history="1">
        <w:r w:rsidRPr="00592D14">
          <w:rPr>
            <w:rFonts w:asciiTheme="minorHAnsi" w:hAnsiTheme="minorHAnsi" w:cstheme="minorHAnsi"/>
            <w:i/>
            <w:sz w:val="20"/>
          </w:rPr>
          <w:t>(</w:t>
        </w:r>
        <w:proofErr w:type="spellStart"/>
        <w:r w:rsidRPr="00592D14">
          <w:rPr>
            <w:rFonts w:asciiTheme="minorHAnsi" w:hAnsiTheme="minorHAnsi" w:cstheme="minorHAnsi"/>
            <w:i/>
            <w:sz w:val="20"/>
          </w:rPr>
          <w:t>Dz.Urz.UE.L</w:t>
        </w:r>
        <w:proofErr w:type="spellEnd"/>
        <w:r w:rsidRPr="00592D14">
          <w:rPr>
            <w:rFonts w:asciiTheme="minorHAnsi" w:hAnsiTheme="minorHAnsi" w:cstheme="minorHAnsi"/>
            <w:i/>
            <w:sz w:val="20"/>
          </w:rPr>
          <w:t xml:space="preserve"> Nr 119, str. 1)</w:t>
        </w:r>
      </w:hyperlink>
      <w:r w:rsidRPr="00592D14">
        <w:rPr>
          <w:rFonts w:asciiTheme="minorHAnsi" w:hAnsiTheme="minorHAnsi" w:cstheme="minorHAnsi"/>
          <w:i/>
          <w:sz w:val="20"/>
        </w:rPr>
        <w:t xml:space="preserve">, zwane dalej „RODO”. </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 xml:space="preserve">Wykonawca oświadcza, że zna powszechnie obowiązujące przepisy prawa o ochronie danych osobowych. </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 xml:space="preserve">Wykonawca będzie przetwarzał, powierzone na podstawie umowy dane zwykłe uczestników </w:t>
      </w:r>
      <w:r w:rsidR="00646DEF">
        <w:rPr>
          <w:rFonts w:asciiTheme="minorHAnsi" w:hAnsiTheme="minorHAnsi" w:cstheme="minorHAnsi"/>
          <w:sz w:val="20"/>
        </w:rPr>
        <w:t>wyjazdów</w:t>
      </w:r>
      <w:r w:rsidRPr="00592D14">
        <w:rPr>
          <w:rFonts w:asciiTheme="minorHAnsi" w:hAnsiTheme="minorHAnsi" w:cstheme="minorHAnsi"/>
          <w:sz w:val="20"/>
        </w:rPr>
        <w:t xml:space="preserve"> w postaci imion, nazwisk, miejsca zatrudnienia, stanowiska oraz adresu email.</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Powierzone przez Zamawiającego dane osobowe będą przetwarzane przez Wykonawcę wyłącznie w celu realizacji umowy.</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 xml:space="preserve">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t>
      </w:r>
      <w:r w:rsidRPr="00592D14">
        <w:rPr>
          <w:rFonts w:asciiTheme="minorHAnsi" w:hAnsiTheme="minorHAnsi" w:cstheme="minorHAnsi"/>
          <w:i/>
          <w:sz w:val="20"/>
        </w:rPr>
        <w:t>w szczególności zgodnie z art. 32 RODO</w:t>
      </w:r>
      <w:r w:rsidRPr="00592D14">
        <w:rPr>
          <w:rFonts w:asciiTheme="minorHAnsi" w:hAnsiTheme="minorHAnsi" w:cstheme="minorHAnsi"/>
          <w:sz w:val="20"/>
        </w:rPr>
        <w:t xml:space="preserve">. </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Wykonawca zobowiązuje się dołożyć należytej staranności przy przetwarzaniu powierzonych danych osobowych.</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 xml:space="preserve">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w:t>
      </w:r>
      <w:r w:rsidR="00646DEF">
        <w:rPr>
          <w:rFonts w:asciiTheme="minorHAnsi" w:hAnsiTheme="minorHAnsi" w:cstheme="minorHAnsi"/>
          <w:sz w:val="20"/>
        </w:rPr>
        <w:t>jest zgodny z wytycznymi programowymi RPO WP</w:t>
      </w:r>
      <w:r w:rsidRPr="00592D14">
        <w:rPr>
          <w:rFonts w:asciiTheme="minorHAnsi" w:hAnsiTheme="minorHAnsi" w:cstheme="minorHAnsi"/>
          <w:sz w:val="20"/>
        </w:rPr>
        <w:t>.</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Wykonawca zobowiąże do zachowania w tajemnicy przetwarzanych danych osoby, które upoważni do przetwarzania tych danych w celu realizacji niniejszej umowy, zarówno w trakcie zatrudnienia ich u Wykonawcy, jak i po jego ustaniu.</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lastRenderedPageBreak/>
        <w:t xml:space="preserve">Wykonawca po zakończeniu realizacji niniejszej umowy </w:t>
      </w:r>
      <w:r w:rsidRPr="00592D14">
        <w:rPr>
          <w:rFonts w:asciiTheme="minorHAnsi" w:hAnsiTheme="minorHAnsi" w:cstheme="minorHAnsi"/>
          <w:i/>
          <w:sz w:val="20"/>
        </w:rPr>
        <w:t>zwraca Zamawiającemu</w:t>
      </w:r>
      <w:r w:rsidRPr="00592D14">
        <w:rPr>
          <w:rFonts w:asciiTheme="minorHAnsi" w:hAnsiTheme="minorHAnsi" w:cstheme="minorHAnsi"/>
          <w:sz w:val="20"/>
        </w:rPr>
        <w:t xml:space="preserve"> wszelkie dane osobowe w terminie 10 dni od daty organizacji ostatniego seminarium oraz usuwa wszelkie ich istniejące kopie.</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 xml:space="preserve">Wykonawca zobowiązuje się udzielić wsparcia Zamawiającemu w zakresie wywiązywania się z obowiązku realizacji praw osoby, której dane dotyczą, </w:t>
      </w:r>
      <w:r w:rsidRPr="00592D14">
        <w:rPr>
          <w:rFonts w:asciiTheme="minorHAnsi" w:hAnsiTheme="minorHAnsi" w:cstheme="minorHAnsi"/>
          <w:i/>
          <w:sz w:val="20"/>
        </w:rPr>
        <w:t>w szczególności o których mowa w rozdziale III RODO</w:t>
      </w:r>
      <w:r w:rsidRPr="00592D14">
        <w:rPr>
          <w:rFonts w:asciiTheme="minorHAnsi" w:hAnsiTheme="minorHAnsi" w:cstheme="minorHAnsi"/>
          <w:sz w:val="20"/>
        </w:rPr>
        <w:t>.</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 xml:space="preserve">W przypadku stwierdzenia naruszenia ochrony danych osobowych, </w:t>
      </w:r>
      <w:r w:rsidRPr="00592D14">
        <w:rPr>
          <w:rFonts w:asciiTheme="minorHAnsi" w:hAnsiTheme="minorHAnsi" w:cstheme="minorHAnsi"/>
          <w:i/>
          <w:sz w:val="20"/>
        </w:rPr>
        <w:t>w szczególności o którym mowa w art. 4 pkt 12 RODO,</w:t>
      </w:r>
      <w:r w:rsidRPr="00592D14">
        <w:rPr>
          <w:rFonts w:asciiTheme="minorHAnsi" w:hAnsiTheme="minorHAnsi" w:cstheme="minorHAnsi"/>
          <w:sz w:val="20"/>
        </w:rPr>
        <w:t xml:space="preserve"> Wykonawca zobowiązuje się do bezzwłocznego poinformowania Zamawiającego, w formie pisemnej oraz dodatkowo na adres mailowy do korespondencji wskazany w niniejszej umowie, o tym fakcie w okresie do 24 godzin, wskazując okoliczności i zakres naruszenia.</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wyraża zgodę i zobowiązuje się umożliwić kontrolowanie przez Zamawiającego, osoby i podmioty upoważnione przez Zamawiającego oraz inne uprawnione podmioty,</w:t>
      </w:r>
      <w:r w:rsidRPr="00592D14">
        <w:rPr>
          <w:rFonts w:asciiTheme="minorHAnsi" w:hAnsiTheme="minorHAnsi" w:cstheme="minorHAnsi"/>
          <w:bCs/>
          <w:sz w:val="20"/>
        </w:rPr>
        <w:t xml:space="preserve"> czy przetwarzanie powierzonych danych osobowych odbywa się zgodnie z niniejszą umową, przepisami powszechnie obowiązującymi, </w:t>
      </w:r>
      <w:r w:rsidRPr="00592D14">
        <w:rPr>
          <w:rFonts w:asciiTheme="minorHAnsi" w:hAnsiTheme="minorHAnsi" w:cstheme="minorHAnsi"/>
          <w:bCs/>
          <w:i/>
          <w:sz w:val="20"/>
        </w:rPr>
        <w:t>w tym w szczególności z RODO</w:t>
      </w:r>
      <w:r w:rsidRPr="00592D14">
        <w:rPr>
          <w:rFonts w:asciiTheme="minorHAnsi" w:hAnsiTheme="minorHAnsi" w:cstheme="minorHAnsi"/>
          <w:bCs/>
          <w:sz w:val="20"/>
        </w:rPr>
        <w:t>,</w:t>
      </w:r>
      <w:r w:rsidRPr="00592D14">
        <w:rPr>
          <w:rFonts w:asciiTheme="minorHAnsi" w:hAnsiTheme="minorHAnsi" w:cstheme="minorHAnsi"/>
          <w:sz w:val="20"/>
        </w:rPr>
        <w:t xml:space="preserve"> w zakresie, w jakim ewentualne naruszenie tych przepisów mogłoby prowadzić do ponoszenia odpowiedzialności przez Zamawiającego, a w szczególności zagrażało bezpieczeństwu powierzonych danych lub naruszało prawa osób trzecich.</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Kontrola, o której mowa w ust. 13 będzie realizowana w godzinach pracy Wykonawcy. O planowanej kontroli Zamawiający powiadomi Wykonawcę pisemnie na co najmniej 5 dni przed jej rozpoczęciem. Z przeprowadzonej kontroli Zamawiający może sporządzić zalecenia pokontrolne.</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jest zobowiązany do zastosowania się do zaleceń pokontrolnych we wskazanym przez Zamawiającego terminie.</w:t>
      </w:r>
    </w:p>
    <w:p w:rsidR="008A36B6" w:rsidRPr="00592D14" w:rsidRDefault="008A36B6" w:rsidP="00856290">
      <w:pPr>
        <w:pStyle w:val="Akapitzlist"/>
        <w:numPr>
          <w:ilvl w:val="0"/>
          <w:numId w:val="22"/>
        </w:numPr>
        <w:suppressAutoHyphens w:val="0"/>
        <w:spacing w:after="0" w:line="240" w:lineRule="auto"/>
        <w:ind w:left="425" w:hanging="425"/>
        <w:contextualSpacing w:val="0"/>
        <w:jc w:val="both"/>
        <w:rPr>
          <w:rFonts w:asciiTheme="minorHAnsi" w:hAnsiTheme="minorHAnsi" w:cstheme="minorHAnsi"/>
          <w:sz w:val="20"/>
        </w:rPr>
      </w:pPr>
      <w:r w:rsidRPr="00592D14">
        <w:rPr>
          <w:rFonts w:asciiTheme="minorHAnsi" w:hAnsiTheme="minorHAnsi" w:cstheme="minorHAnsi"/>
          <w:sz w:val="20"/>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jest odpowiedzialny za udostępnienie lub wykorzystanie danych osobowych niezgodnie z treścią umowy, a w szczególności za udostępnienie powierzonych do przetwarzania danych osobowych osobom nieupoważnionym.</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bCs/>
          <w:color w:val="000000"/>
          <w:sz w:val="20"/>
          <w:lang w:eastAsia="en-US"/>
        </w:rPr>
        <w:t xml:space="preserve"> </w:t>
      </w:r>
      <w:r w:rsidRPr="00592D14">
        <w:rPr>
          <w:rFonts w:asciiTheme="minorHAnsi" w:hAnsiTheme="minorHAnsi" w:cstheme="minorHAnsi"/>
          <w:bCs/>
          <w:sz w:val="20"/>
        </w:rPr>
        <w:t xml:space="preserve">W przypadku naruszenia przez Wykonawcę zasad przetwarzania danych osobowych, jakie określono w umowie (w tym odnośnie złożonych oświadczeń), w przepisach powszechnie obowiązujących, </w:t>
      </w:r>
      <w:r w:rsidRPr="00592D14">
        <w:rPr>
          <w:rFonts w:asciiTheme="minorHAnsi" w:hAnsiTheme="minorHAnsi" w:cstheme="minorHAnsi"/>
          <w:bCs/>
          <w:i/>
          <w:sz w:val="20"/>
        </w:rPr>
        <w:t>w tym w szczególności w RODO</w:t>
      </w:r>
      <w:r w:rsidRPr="00592D14">
        <w:rPr>
          <w:rFonts w:asciiTheme="minorHAnsi" w:hAnsiTheme="minorHAnsi" w:cstheme="minorHAnsi"/>
          <w:bCs/>
          <w:sz w:val="20"/>
        </w:rPr>
        <w:t>, lub odpowiednich aktach wykonawczych i poniesienia w związku z tym przez Zamawiającego jakiejkolwiek szkody, Wykonawca jest zobowiązany do pokrycia pełnej szkody Zamawiającego. Pod pojęciem szkody należy rozumieć szkodę rzeczywistą („</w:t>
      </w:r>
      <w:proofErr w:type="spellStart"/>
      <w:r w:rsidRPr="00592D14">
        <w:rPr>
          <w:rFonts w:asciiTheme="minorHAnsi" w:hAnsiTheme="minorHAnsi" w:cstheme="minorHAnsi"/>
          <w:bCs/>
          <w:i/>
          <w:sz w:val="20"/>
        </w:rPr>
        <w:t>damnum</w:t>
      </w:r>
      <w:proofErr w:type="spellEnd"/>
      <w:r w:rsidRPr="00592D14">
        <w:rPr>
          <w:rFonts w:asciiTheme="minorHAnsi" w:hAnsiTheme="minorHAnsi" w:cstheme="minorHAnsi"/>
          <w:bCs/>
          <w:i/>
          <w:sz w:val="20"/>
        </w:rPr>
        <w:t xml:space="preserve"> </w:t>
      </w:r>
      <w:proofErr w:type="spellStart"/>
      <w:r w:rsidRPr="00592D14">
        <w:rPr>
          <w:rFonts w:asciiTheme="minorHAnsi" w:hAnsiTheme="minorHAnsi" w:cstheme="minorHAnsi"/>
          <w:bCs/>
          <w:i/>
          <w:sz w:val="20"/>
        </w:rPr>
        <w:t>emergens</w:t>
      </w:r>
      <w:proofErr w:type="spellEnd"/>
      <w:r w:rsidRPr="00592D14">
        <w:rPr>
          <w:rFonts w:asciiTheme="minorHAnsi" w:hAnsiTheme="minorHAnsi" w:cstheme="minorHAnsi"/>
          <w:bCs/>
          <w:sz w:val="20"/>
        </w:rPr>
        <w:t>”) oraz utracone korzyści („</w:t>
      </w:r>
      <w:proofErr w:type="spellStart"/>
      <w:r w:rsidRPr="00592D14">
        <w:rPr>
          <w:rFonts w:asciiTheme="minorHAnsi" w:hAnsiTheme="minorHAnsi" w:cstheme="minorHAnsi"/>
          <w:bCs/>
          <w:i/>
          <w:sz w:val="20"/>
        </w:rPr>
        <w:t>lucrum</w:t>
      </w:r>
      <w:proofErr w:type="spellEnd"/>
      <w:r w:rsidRPr="00592D14">
        <w:rPr>
          <w:rFonts w:asciiTheme="minorHAnsi" w:hAnsiTheme="minorHAnsi" w:cstheme="minorHAnsi"/>
          <w:bCs/>
          <w:i/>
          <w:sz w:val="20"/>
        </w:rPr>
        <w:t xml:space="preserve"> </w:t>
      </w:r>
      <w:proofErr w:type="spellStart"/>
      <w:r w:rsidRPr="00592D14">
        <w:rPr>
          <w:rFonts w:asciiTheme="minorHAnsi" w:hAnsiTheme="minorHAnsi" w:cstheme="minorHAnsi"/>
          <w:bCs/>
          <w:i/>
          <w:sz w:val="20"/>
        </w:rPr>
        <w:t>cessans</w:t>
      </w:r>
      <w:proofErr w:type="spellEnd"/>
      <w:r w:rsidRPr="00592D14">
        <w:rPr>
          <w:rFonts w:asciiTheme="minorHAnsi" w:hAnsiTheme="minorHAnsi" w:cstheme="minorHAnsi"/>
          <w:bCs/>
          <w:sz w:val="20"/>
        </w:rPr>
        <w:t xml:space="preserve">”). </w:t>
      </w:r>
      <w:r w:rsidRPr="00592D14">
        <w:rPr>
          <w:rFonts w:asciiTheme="minorHAnsi" w:hAnsiTheme="minorHAnsi" w:cstheme="minorHAnsi"/>
          <w:sz w:val="20"/>
        </w:rPr>
        <w:t>Wykonawca zobowiązuje się do niezwłocznego 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Zamawiający powierza Wykonawcy realizację obowiązku informacyjnego wobec osoby której dane dotyczą.</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Wykonawca zapewni w okresie obowiązywania niniejszej umowy pełną ochronę danych osobowych oraz zgodność ze wszelkimi obecnymi oraz przyszłymi przepisami prawa dotyczącymi ochrony danych osobowych i prywatności.</w:t>
      </w:r>
    </w:p>
    <w:p w:rsidR="008A36B6" w:rsidRPr="00592D14" w:rsidRDefault="008A36B6" w:rsidP="00856290">
      <w:pPr>
        <w:pStyle w:val="Akapitzlist"/>
        <w:numPr>
          <w:ilvl w:val="0"/>
          <w:numId w:val="22"/>
        </w:numPr>
        <w:suppressAutoHyphens w:val="0"/>
        <w:spacing w:after="0" w:line="240" w:lineRule="auto"/>
        <w:ind w:left="426" w:hanging="426"/>
        <w:contextualSpacing w:val="0"/>
        <w:jc w:val="both"/>
        <w:rPr>
          <w:rFonts w:asciiTheme="minorHAnsi" w:hAnsiTheme="minorHAnsi" w:cstheme="minorHAnsi"/>
          <w:sz w:val="20"/>
        </w:rPr>
      </w:pPr>
      <w:r w:rsidRPr="00592D14">
        <w:rPr>
          <w:rFonts w:asciiTheme="minorHAnsi" w:hAnsiTheme="minorHAnsi" w:cstheme="minorHAnsi"/>
          <w:sz w:val="20"/>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rsidR="008A36B6" w:rsidRPr="00592D14" w:rsidRDefault="008A36B6" w:rsidP="00856290">
      <w:pPr>
        <w:pStyle w:val="Tekstpodstawowy"/>
        <w:spacing w:after="0"/>
        <w:jc w:val="center"/>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§13</w:t>
      </w: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Zmiany umowy</w:t>
      </w:r>
    </w:p>
    <w:p w:rsidR="008A36B6" w:rsidRPr="00592D14" w:rsidRDefault="008A36B6" w:rsidP="00856290">
      <w:pPr>
        <w:pStyle w:val="Tekstpodstawowy"/>
        <w:numPr>
          <w:ilvl w:val="3"/>
          <w:numId w:val="8"/>
        </w:numPr>
        <w:tabs>
          <w:tab w:val="clear" w:pos="360"/>
          <w:tab w:val="num" w:pos="426"/>
          <w:tab w:val="num" w:pos="2880"/>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bCs/>
          <w:sz w:val="20"/>
          <w:szCs w:val="20"/>
        </w:rPr>
        <w:t>Wszelkie zmiany umowy wymagają formy pisemnej pod rygorem nieważności.</w:t>
      </w:r>
    </w:p>
    <w:p w:rsidR="008A36B6" w:rsidRPr="00592D14" w:rsidRDefault="008A36B6" w:rsidP="00856290">
      <w:pPr>
        <w:pStyle w:val="Tekstpodstawowy"/>
        <w:numPr>
          <w:ilvl w:val="3"/>
          <w:numId w:val="8"/>
        </w:numPr>
        <w:tabs>
          <w:tab w:val="clear" w:pos="360"/>
          <w:tab w:val="num" w:pos="426"/>
          <w:tab w:val="num" w:pos="2880"/>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bCs/>
          <w:sz w:val="20"/>
          <w:szCs w:val="20"/>
        </w:rPr>
        <w:t>Zmiany</w:t>
      </w:r>
      <w:r w:rsidRPr="00592D14">
        <w:rPr>
          <w:rFonts w:asciiTheme="minorHAnsi" w:hAnsiTheme="minorHAnsi" w:cstheme="minorHAnsi"/>
          <w:sz w:val="20"/>
          <w:szCs w:val="20"/>
        </w:rPr>
        <w:t xml:space="preserve"> umowy możliwe są w sytuacji i na zasadach określonych art. 144 ust. 1 </w:t>
      </w:r>
      <w:proofErr w:type="spellStart"/>
      <w:r w:rsidRPr="00592D14">
        <w:rPr>
          <w:rFonts w:asciiTheme="minorHAnsi" w:hAnsiTheme="minorHAnsi" w:cstheme="minorHAnsi"/>
          <w:sz w:val="20"/>
          <w:szCs w:val="20"/>
        </w:rPr>
        <w:t>uPzp</w:t>
      </w:r>
      <w:proofErr w:type="spellEnd"/>
      <w:r w:rsidRPr="00592D14">
        <w:rPr>
          <w:rFonts w:asciiTheme="minorHAnsi" w:hAnsiTheme="minorHAnsi" w:cstheme="minorHAnsi"/>
          <w:sz w:val="20"/>
          <w:szCs w:val="20"/>
        </w:rPr>
        <w:t>.  Zamawiający dokona zmian treści umowy w następujących okolicznościach:</w:t>
      </w:r>
    </w:p>
    <w:p w:rsidR="008A36B6" w:rsidRPr="00592D14" w:rsidRDefault="008A36B6" w:rsidP="00856290">
      <w:pPr>
        <w:numPr>
          <w:ilvl w:val="0"/>
          <w:numId w:val="15"/>
        </w:numPr>
        <w:spacing w:after="0" w:line="240" w:lineRule="auto"/>
        <w:ind w:hanging="357"/>
        <w:jc w:val="both"/>
        <w:rPr>
          <w:rFonts w:cstheme="minorHAnsi"/>
          <w:sz w:val="20"/>
          <w:szCs w:val="20"/>
        </w:rPr>
      </w:pPr>
      <w:r w:rsidRPr="00592D14">
        <w:rPr>
          <w:rFonts w:cstheme="minorHAnsi"/>
          <w:sz w:val="20"/>
          <w:szCs w:val="20"/>
        </w:rPr>
        <w:lastRenderedPageBreak/>
        <w:t xml:space="preserve">nastąpi zmiana powszechnie obowiązujących przepisów prawa w zakresie mającym wpływ na realizację przedmiotu zamówienia, w tym w zakresie dotyczącym: zmian prawa podatkowego, w tym stawek podatku, ustawy z dnia 29 stycznia 2004 r. </w:t>
      </w:r>
      <w:proofErr w:type="spellStart"/>
      <w:r w:rsidRPr="00592D14">
        <w:rPr>
          <w:rFonts w:cstheme="minorHAnsi"/>
          <w:sz w:val="20"/>
          <w:szCs w:val="20"/>
        </w:rPr>
        <w:t>Pzp</w:t>
      </w:r>
      <w:proofErr w:type="spellEnd"/>
      <w:r w:rsidRPr="00592D14">
        <w:rPr>
          <w:rFonts w:cstheme="minorHAnsi"/>
          <w:sz w:val="20"/>
          <w:szCs w:val="20"/>
        </w:rPr>
        <w:t xml:space="preserve"> (</w:t>
      </w:r>
      <w:proofErr w:type="spellStart"/>
      <w:r w:rsidRPr="00592D14">
        <w:rPr>
          <w:rFonts w:cstheme="minorHAnsi"/>
          <w:sz w:val="20"/>
          <w:szCs w:val="20"/>
        </w:rPr>
        <w:t>t.j</w:t>
      </w:r>
      <w:proofErr w:type="spellEnd"/>
      <w:r w:rsidRPr="00592D14">
        <w:rPr>
          <w:rFonts w:cstheme="minorHAnsi"/>
          <w:sz w:val="20"/>
          <w:szCs w:val="20"/>
        </w:rPr>
        <w:t>. Dz. U. 2017 poz. 1579 ze zm.), ustawy z dnia 6 marca 2018 r. Prawo przedsiębiorców (Dz.U z 2018 poz. 646), ustawy z dnia 20 kwietnia 2004 r. o Narodowym Planie Rozwoju (</w:t>
      </w:r>
      <w:proofErr w:type="spellStart"/>
      <w:r w:rsidRPr="00592D14">
        <w:rPr>
          <w:rFonts w:cstheme="minorHAnsi"/>
          <w:sz w:val="20"/>
          <w:szCs w:val="20"/>
        </w:rPr>
        <w:t>t.j</w:t>
      </w:r>
      <w:proofErr w:type="spellEnd"/>
      <w:r w:rsidRPr="00592D14">
        <w:rPr>
          <w:rFonts w:cstheme="minorHAnsi"/>
          <w:sz w:val="20"/>
          <w:szCs w:val="20"/>
        </w:rPr>
        <w:t>. Dz. U. 2018 r. poz. 478), ustawy z dnia 6 grudnia 2006 r. o zasadach prowadzenia polityki rozwoju (</w:t>
      </w:r>
      <w:proofErr w:type="spellStart"/>
      <w:r w:rsidRPr="00592D14">
        <w:rPr>
          <w:rFonts w:cstheme="minorHAnsi"/>
          <w:sz w:val="20"/>
          <w:szCs w:val="20"/>
        </w:rPr>
        <w:t>t.j</w:t>
      </w:r>
      <w:proofErr w:type="spellEnd"/>
      <w:r w:rsidRPr="00592D14">
        <w:rPr>
          <w:rFonts w:cstheme="minorHAnsi"/>
          <w:sz w:val="20"/>
          <w:szCs w:val="20"/>
        </w:rPr>
        <w:t>. Dz. U. 2018 r., poz. 1307), ustawy z dnia 27 sierpnia 2009 r. o finansach publicznych (</w:t>
      </w:r>
      <w:proofErr w:type="spellStart"/>
      <w:r w:rsidRPr="00592D14">
        <w:rPr>
          <w:rFonts w:cstheme="minorHAnsi"/>
          <w:sz w:val="20"/>
          <w:szCs w:val="20"/>
        </w:rPr>
        <w:t>t.j</w:t>
      </w:r>
      <w:proofErr w:type="spellEnd"/>
      <w:r w:rsidRPr="00592D14">
        <w:rPr>
          <w:rFonts w:cstheme="minorHAnsi"/>
          <w:sz w:val="20"/>
          <w:szCs w:val="20"/>
        </w:rPr>
        <w:t>. Dz.U. z 2017 r. poz. 2077 ze zm.). Zmiana regulacji określonych w zdaniu poprzednim musi wywierać bezpośredni wpływ na realizację przedmiotu umowy i może prowadzić do modyfikacji wyłącznie tych zapisów umowy, do których się odnosi;</w:t>
      </w:r>
    </w:p>
    <w:p w:rsidR="008A36B6" w:rsidRPr="00592D14" w:rsidRDefault="008A36B6" w:rsidP="00856290">
      <w:pPr>
        <w:numPr>
          <w:ilvl w:val="0"/>
          <w:numId w:val="16"/>
        </w:numPr>
        <w:spacing w:after="0" w:line="240" w:lineRule="auto"/>
        <w:jc w:val="both"/>
        <w:rPr>
          <w:rFonts w:cstheme="minorHAnsi"/>
          <w:sz w:val="20"/>
          <w:szCs w:val="20"/>
        </w:rPr>
      </w:pPr>
      <w:r w:rsidRPr="00592D14">
        <w:rPr>
          <w:rFonts w:cstheme="minorHAnsi"/>
          <w:sz w:val="20"/>
          <w:szCs w:val="20"/>
        </w:rPr>
        <w:t>konieczność wprowadzenia zmian będzie następstwem zmian organizacyjnych po stronie Zamawiającego, w tym w szczególności w jego strukturze organizacyjnej,</w:t>
      </w:r>
    </w:p>
    <w:p w:rsidR="008A36B6" w:rsidRPr="00592D14" w:rsidRDefault="008A36B6" w:rsidP="00856290">
      <w:pPr>
        <w:numPr>
          <w:ilvl w:val="0"/>
          <w:numId w:val="16"/>
        </w:numPr>
        <w:spacing w:after="0" w:line="240" w:lineRule="auto"/>
        <w:jc w:val="both"/>
        <w:rPr>
          <w:rFonts w:cstheme="minorHAnsi"/>
          <w:sz w:val="20"/>
          <w:szCs w:val="20"/>
        </w:rPr>
      </w:pPr>
      <w:r w:rsidRPr="00592D14">
        <w:rPr>
          <w:rFonts w:cstheme="minorHAnsi"/>
          <w:sz w:val="20"/>
          <w:szCs w:val="20"/>
        </w:rPr>
        <w:t>konieczność wprowadzenia zmian będzie następstwem zmian wprowadzonych w umowach pomiędzy Zamawiającym, a inną niż Wykonawca stroną, w tym instytucjami nadzorującymi realizację projektu, w ramach, którego realizowane jest przedmiotowe zamówienie, zmiana może dotyczyć wyłącznie tych zapisów umowy na które będą miały bezpośredni wpływ modyfikacje w umowach zawartych pomiędzy Zamawiającym a inną niż Wykonawca stroną;</w:t>
      </w:r>
    </w:p>
    <w:p w:rsidR="008A36B6" w:rsidRPr="00BA3731" w:rsidRDefault="008A36B6" w:rsidP="00856290">
      <w:pPr>
        <w:numPr>
          <w:ilvl w:val="0"/>
          <w:numId w:val="16"/>
        </w:numPr>
        <w:spacing w:after="0" w:line="240" w:lineRule="auto"/>
        <w:jc w:val="both"/>
        <w:rPr>
          <w:rFonts w:cstheme="minorHAnsi"/>
          <w:sz w:val="20"/>
          <w:szCs w:val="20"/>
        </w:rPr>
      </w:pPr>
      <w:r w:rsidRPr="00592D14">
        <w:rPr>
          <w:rFonts w:cstheme="minorHAnsi"/>
          <w:sz w:val="20"/>
          <w:szCs w:val="20"/>
        </w:rPr>
        <w:t>wynikną rozbieżności lub niejasności w rozumieniu pojęć użytych w umowie i załącznikach, których nie można usunąć w inny sposób a zmiana będzie umożliwiać usunięcie rozbieżności i doprecyzowanie umowy i załączników w celu jednoznacznej interpr</w:t>
      </w:r>
      <w:r w:rsidR="00BA3731">
        <w:rPr>
          <w:rFonts w:cstheme="minorHAnsi"/>
          <w:sz w:val="20"/>
          <w:szCs w:val="20"/>
        </w:rPr>
        <w:t>etacji ich zapisów przez Strony.</w:t>
      </w:r>
    </w:p>
    <w:p w:rsidR="008A36B6" w:rsidRPr="00592D14" w:rsidRDefault="008A36B6" w:rsidP="00856290">
      <w:pPr>
        <w:pStyle w:val="Tekstpodstawowy"/>
        <w:spacing w:after="0"/>
        <w:jc w:val="center"/>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§14</w:t>
      </w: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Nadzór nad realizacją umowy</w:t>
      </w:r>
    </w:p>
    <w:p w:rsidR="008A36B6" w:rsidRPr="00592D14" w:rsidRDefault="008A36B6" w:rsidP="00856290">
      <w:pPr>
        <w:pStyle w:val="Tekstpodstawowy"/>
        <w:numPr>
          <w:ilvl w:val="3"/>
          <w:numId w:val="13"/>
        </w:numPr>
        <w:tabs>
          <w:tab w:val="clear" w:pos="2520"/>
          <w:tab w:val="left"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W terminie 2 dni od podpisania umowy strony przekażą sobie wzajemnie informacje dotyczącą osób odpowiedzialnych za kontakty pomiędzy stronami oraz adresy korespondencji email, numer/y telefonów, numer/y faxów, adresy do doręczeń, o ile są różne od określonych w komparycji do umowy.</w:t>
      </w:r>
    </w:p>
    <w:p w:rsidR="008A36B6" w:rsidRPr="00592D14" w:rsidRDefault="008A36B6" w:rsidP="00856290">
      <w:pPr>
        <w:pStyle w:val="Tekstpodstawowy"/>
        <w:numPr>
          <w:ilvl w:val="3"/>
          <w:numId w:val="13"/>
        </w:numPr>
        <w:tabs>
          <w:tab w:val="clear" w:pos="2520"/>
          <w:tab w:val="left"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W przypadku zmiany osoby, danych adresowych lub kontaktowych strona jest zobowiązana do pisemnego poinformowania o tym drugiej Strony.</w:t>
      </w:r>
    </w:p>
    <w:p w:rsidR="008A36B6" w:rsidRPr="00592D14" w:rsidRDefault="008A36B6" w:rsidP="00856290">
      <w:pPr>
        <w:pStyle w:val="Tekstpodstawowy"/>
        <w:spacing w:after="0"/>
        <w:rPr>
          <w:rFonts w:asciiTheme="minorHAnsi" w:hAnsiTheme="minorHAnsi" w:cstheme="minorHAnsi"/>
          <w:b/>
          <w:bCs/>
          <w:sz w:val="20"/>
          <w:szCs w:val="20"/>
        </w:rPr>
      </w:pPr>
    </w:p>
    <w:p w:rsidR="008A36B6" w:rsidRPr="00592D14" w:rsidRDefault="003D2B58" w:rsidP="00856290">
      <w:pPr>
        <w:pStyle w:val="Tekstpodstawowy"/>
        <w:spacing w:after="0"/>
        <w:jc w:val="center"/>
        <w:rPr>
          <w:rFonts w:asciiTheme="minorHAnsi" w:hAnsiTheme="minorHAnsi" w:cstheme="minorHAnsi"/>
          <w:b/>
          <w:bCs/>
          <w:sz w:val="20"/>
          <w:szCs w:val="20"/>
        </w:rPr>
      </w:pPr>
      <w:r>
        <w:rPr>
          <w:rFonts w:asciiTheme="minorHAnsi" w:hAnsiTheme="minorHAnsi" w:cstheme="minorHAnsi"/>
          <w:b/>
          <w:bCs/>
          <w:sz w:val="20"/>
          <w:szCs w:val="20"/>
        </w:rPr>
        <w:t>§15</w:t>
      </w:r>
    </w:p>
    <w:p w:rsidR="008A36B6" w:rsidRPr="00592D14" w:rsidRDefault="008A36B6" w:rsidP="00856290">
      <w:pPr>
        <w:pStyle w:val="Tekstpodstawowy"/>
        <w:spacing w:after="0"/>
        <w:jc w:val="center"/>
        <w:rPr>
          <w:rFonts w:asciiTheme="minorHAnsi" w:hAnsiTheme="minorHAnsi" w:cstheme="minorHAnsi"/>
          <w:b/>
          <w:bCs/>
          <w:sz w:val="20"/>
          <w:szCs w:val="20"/>
        </w:rPr>
      </w:pPr>
      <w:r w:rsidRPr="00592D14">
        <w:rPr>
          <w:rFonts w:asciiTheme="minorHAnsi" w:hAnsiTheme="minorHAnsi" w:cstheme="minorHAnsi"/>
          <w:b/>
          <w:bCs/>
          <w:sz w:val="20"/>
          <w:szCs w:val="20"/>
        </w:rPr>
        <w:t>Postanowienia końcowe</w:t>
      </w:r>
    </w:p>
    <w:p w:rsidR="008A36B6" w:rsidRPr="00592D14" w:rsidRDefault="008A36B6" w:rsidP="00856290">
      <w:pPr>
        <w:pStyle w:val="Tekstpodstawowy"/>
        <w:numPr>
          <w:ilvl w:val="3"/>
          <w:numId w:val="10"/>
        </w:numPr>
        <w:tabs>
          <w:tab w:val="clear" w:pos="2880"/>
          <w:tab w:val="num" w:pos="426"/>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sz w:val="20"/>
          <w:szCs w:val="20"/>
        </w:rPr>
        <w:t>W sprawach nieuregulowanych postanowieniami niniejszej umowy mają zastosowanie przepisy Prawa zamówień publicznych, ustawy z dnia 23 kwietnia 1964 r. Kodeks cywilny (tj.</w:t>
      </w:r>
      <w:r w:rsidR="00856290">
        <w:rPr>
          <w:rFonts w:asciiTheme="minorHAnsi" w:hAnsiTheme="minorHAnsi" w:cstheme="minorHAnsi"/>
          <w:sz w:val="20"/>
          <w:szCs w:val="20"/>
        </w:rPr>
        <w:t xml:space="preserve"> </w:t>
      </w:r>
      <w:r w:rsidRPr="00592D14">
        <w:rPr>
          <w:rFonts w:asciiTheme="minorHAnsi" w:hAnsiTheme="minorHAnsi" w:cstheme="minorHAnsi"/>
          <w:sz w:val="20"/>
          <w:szCs w:val="20"/>
        </w:rPr>
        <w:t>Dz.U. 2018 r. poz. 1025 ze. zm.), ustawy o ochronie danych osobowych, ustawy o prawie autorskim i prawach pokrewnych.</w:t>
      </w:r>
    </w:p>
    <w:p w:rsidR="008A36B6" w:rsidRPr="00592D14" w:rsidRDefault="008A36B6" w:rsidP="00856290">
      <w:pPr>
        <w:pStyle w:val="Tekstpodstawowy"/>
        <w:numPr>
          <w:ilvl w:val="3"/>
          <w:numId w:val="10"/>
        </w:numPr>
        <w:tabs>
          <w:tab w:val="clear" w:pos="2880"/>
          <w:tab w:val="num" w:pos="426"/>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bCs/>
          <w:sz w:val="20"/>
          <w:szCs w:val="20"/>
        </w:rPr>
        <w:t xml:space="preserve">Wszelkie spory mogące wynikać w związku z realizacją niniejszej umowy będą rozstrzygane polubownie w drodze porozumienia, a po wyczerpaniu tego trybu, przez sąd właściwy miejscowo dla siedziby Zamawiającego. </w:t>
      </w:r>
    </w:p>
    <w:p w:rsidR="008A36B6" w:rsidRPr="00592D14" w:rsidRDefault="008A36B6" w:rsidP="00856290">
      <w:pPr>
        <w:pStyle w:val="Tekstpodstawowy"/>
        <w:numPr>
          <w:ilvl w:val="3"/>
          <w:numId w:val="10"/>
        </w:numPr>
        <w:tabs>
          <w:tab w:val="clear" w:pos="2880"/>
          <w:tab w:val="num" w:pos="426"/>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bCs/>
          <w:sz w:val="20"/>
          <w:szCs w:val="20"/>
        </w:rPr>
        <w:t>Umowa wchodzi w życie z dniem podpisania jej przez Strony.</w:t>
      </w:r>
    </w:p>
    <w:p w:rsidR="008A36B6" w:rsidRPr="00592D14" w:rsidRDefault="008A36B6" w:rsidP="00856290">
      <w:pPr>
        <w:pStyle w:val="Tekstpodstawowy"/>
        <w:numPr>
          <w:ilvl w:val="3"/>
          <w:numId w:val="10"/>
        </w:numPr>
        <w:tabs>
          <w:tab w:val="clear" w:pos="2880"/>
          <w:tab w:val="num" w:pos="426"/>
        </w:tabs>
        <w:suppressAutoHyphens w:val="0"/>
        <w:spacing w:after="0" w:line="240" w:lineRule="auto"/>
        <w:ind w:left="426" w:hanging="426"/>
        <w:jc w:val="both"/>
        <w:rPr>
          <w:rFonts w:asciiTheme="minorHAnsi" w:hAnsiTheme="minorHAnsi" w:cstheme="minorHAnsi"/>
          <w:bCs/>
          <w:sz w:val="20"/>
          <w:szCs w:val="20"/>
        </w:rPr>
      </w:pPr>
      <w:r w:rsidRPr="00592D14">
        <w:rPr>
          <w:rFonts w:asciiTheme="minorHAnsi" w:hAnsiTheme="minorHAnsi" w:cstheme="minorHAnsi"/>
          <w:bCs/>
          <w:sz w:val="20"/>
          <w:szCs w:val="20"/>
        </w:rPr>
        <w:t>Umowa została sporządzona w dwóch jednobrzmiących egzemplarzach, po jednym dla każdej ze Stron.</w:t>
      </w:r>
      <w:r w:rsidRPr="00592D14">
        <w:rPr>
          <w:rFonts w:asciiTheme="minorHAnsi" w:hAnsiTheme="minorHAnsi" w:cstheme="minorHAnsi"/>
          <w:sz w:val="20"/>
          <w:szCs w:val="20"/>
        </w:rPr>
        <w:t xml:space="preserve"> </w:t>
      </w:r>
    </w:p>
    <w:p w:rsidR="008A36B6" w:rsidRPr="00592D14" w:rsidRDefault="008A36B6" w:rsidP="00856290">
      <w:pPr>
        <w:pStyle w:val="Tekstpodstawowy"/>
        <w:numPr>
          <w:ilvl w:val="3"/>
          <w:numId w:val="10"/>
        </w:numPr>
        <w:tabs>
          <w:tab w:val="clear" w:pos="2880"/>
          <w:tab w:val="num" w:pos="426"/>
        </w:tabs>
        <w:suppressAutoHyphens w:val="0"/>
        <w:spacing w:after="0" w:line="240" w:lineRule="auto"/>
        <w:ind w:left="426" w:hanging="426"/>
        <w:jc w:val="both"/>
        <w:rPr>
          <w:rFonts w:asciiTheme="minorHAnsi" w:hAnsiTheme="minorHAnsi" w:cstheme="minorHAnsi"/>
          <w:sz w:val="20"/>
          <w:szCs w:val="20"/>
        </w:rPr>
      </w:pPr>
      <w:r w:rsidRPr="00592D14">
        <w:rPr>
          <w:rFonts w:asciiTheme="minorHAnsi" w:hAnsiTheme="minorHAnsi" w:cstheme="minorHAnsi"/>
          <w:sz w:val="20"/>
          <w:szCs w:val="20"/>
        </w:rPr>
        <w:t>Integralną część umowy stanowią Załączniki:</w:t>
      </w:r>
    </w:p>
    <w:p w:rsidR="008A36B6" w:rsidRDefault="008A36B6" w:rsidP="00856290">
      <w:pPr>
        <w:numPr>
          <w:ilvl w:val="0"/>
          <w:numId w:val="12"/>
        </w:numPr>
        <w:spacing w:after="0" w:line="240" w:lineRule="auto"/>
        <w:ind w:left="993" w:hanging="426"/>
        <w:jc w:val="both"/>
        <w:rPr>
          <w:rFonts w:cstheme="minorHAnsi"/>
          <w:sz w:val="20"/>
          <w:szCs w:val="20"/>
        </w:rPr>
      </w:pPr>
      <w:r w:rsidRPr="00592D14">
        <w:rPr>
          <w:rFonts w:cstheme="minorHAnsi"/>
          <w:sz w:val="20"/>
          <w:szCs w:val="20"/>
        </w:rPr>
        <w:t>Załącznik nr 1 – Opis przedmiotu Zamówienia.</w:t>
      </w:r>
    </w:p>
    <w:p w:rsidR="00646DEF" w:rsidRPr="00592D14" w:rsidRDefault="00646DEF" w:rsidP="00856290">
      <w:pPr>
        <w:numPr>
          <w:ilvl w:val="0"/>
          <w:numId w:val="12"/>
        </w:numPr>
        <w:spacing w:after="0" w:line="240" w:lineRule="auto"/>
        <w:ind w:left="993" w:hanging="426"/>
        <w:jc w:val="both"/>
        <w:rPr>
          <w:rFonts w:cstheme="minorHAnsi"/>
          <w:sz w:val="20"/>
          <w:szCs w:val="20"/>
        </w:rPr>
      </w:pPr>
      <w:r w:rsidRPr="00592D14">
        <w:rPr>
          <w:rFonts w:cstheme="minorHAnsi"/>
          <w:sz w:val="20"/>
          <w:szCs w:val="20"/>
        </w:rPr>
        <w:t xml:space="preserve">Załącznik nr </w:t>
      </w:r>
      <w:r w:rsidR="00880EFE">
        <w:rPr>
          <w:rFonts w:cstheme="minorHAnsi"/>
          <w:sz w:val="20"/>
          <w:szCs w:val="20"/>
        </w:rPr>
        <w:t>2</w:t>
      </w:r>
      <w:r w:rsidRPr="00592D14">
        <w:rPr>
          <w:rFonts w:cstheme="minorHAnsi"/>
          <w:sz w:val="20"/>
          <w:szCs w:val="20"/>
        </w:rPr>
        <w:t xml:space="preserve"> – O</w:t>
      </w:r>
      <w:r>
        <w:rPr>
          <w:rFonts w:cstheme="minorHAnsi"/>
          <w:sz w:val="20"/>
          <w:szCs w:val="20"/>
        </w:rPr>
        <w:t>ferta.</w:t>
      </w:r>
    </w:p>
    <w:p w:rsidR="008A36B6" w:rsidRPr="00592D14" w:rsidRDefault="008A36B6" w:rsidP="00856290">
      <w:pPr>
        <w:spacing w:after="0"/>
        <w:jc w:val="both"/>
        <w:rPr>
          <w:rFonts w:cstheme="minorHAnsi"/>
          <w:b/>
          <w:sz w:val="20"/>
          <w:szCs w:val="20"/>
        </w:rPr>
      </w:pPr>
    </w:p>
    <w:p w:rsidR="008A36B6" w:rsidRPr="00592D14" w:rsidRDefault="008A36B6" w:rsidP="00856290">
      <w:pPr>
        <w:spacing w:after="0"/>
        <w:jc w:val="both"/>
        <w:rPr>
          <w:rFonts w:cstheme="minorHAnsi"/>
          <w:b/>
          <w:sz w:val="20"/>
          <w:szCs w:val="20"/>
        </w:rPr>
      </w:pPr>
    </w:p>
    <w:p w:rsidR="008A36B6" w:rsidRPr="00592D14" w:rsidRDefault="008A36B6" w:rsidP="00856290">
      <w:pPr>
        <w:pStyle w:val="Tekstprzypisudolnego"/>
        <w:jc w:val="center"/>
        <w:rPr>
          <w:rFonts w:asciiTheme="minorHAnsi" w:hAnsiTheme="minorHAnsi" w:cstheme="minorHAnsi"/>
          <w:b/>
        </w:rPr>
      </w:pPr>
      <w:r w:rsidRPr="00592D14">
        <w:rPr>
          <w:rFonts w:asciiTheme="minorHAnsi" w:hAnsiTheme="minorHAnsi" w:cstheme="minorHAnsi"/>
          <w:b/>
        </w:rPr>
        <w:t>ZAMAWIAJĄCY</w:t>
      </w:r>
      <w:r w:rsidRPr="00592D14">
        <w:rPr>
          <w:rFonts w:asciiTheme="minorHAnsi" w:hAnsiTheme="minorHAnsi" w:cstheme="minorHAnsi"/>
          <w:b/>
        </w:rPr>
        <w:tab/>
      </w:r>
      <w:r w:rsidRPr="00592D14">
        <w:rPr>
          <w:rFonts w:asciiTheme="minorHAnsi" w:hAnsiTheme="minorHAnsi" w:cstheme="minorHAnsi"/>
          <w:b/>
        </w:rPr>
        <w:tab/>
      </w:r>
      <w:r w:rsidRPr="00592D14">
        <w:rPr>
          <w:rFonts w:asciiTheme="minorHAnsi" w:hAnsiTheme="minorHAnsi" w:cstheme="minorHAnsi"/>
          <w:b/>
        </w:rPr>
        <w:tab/>
      </w:r>
      <w:r w:rsidRPr="00592D14">
        <w:rPr>
          <w:rFonts w:asciiTheme="minorHAnsi" w:hAnsiTheme="minorHAnsi" w:cstheme="minorHAnsi"/>
          <w:b/>
        </w:rPr>
        <w:tab/>
      </w:r>
      <w:r w:rsidRPr="00592D14">
        <w:rPr>
          <w:rFonts w:asciiTheme="minorHAnsi" w:hAnsiTheme="minorHAnsi" w:cstheme="minorHAnsi"/>
          <w:b/>
        </w:rPr>
        <w:tab/>
      </w:r>
      <w:r w:rsidRPr="00592D14">
        <w:rPr>
          <w:rFonts w:asciiTheme="minorHAnsi" w:hAnsiTheme="minorHAnsi" w:cstheme="minorHAnsi"/>
          <w:b/>
        </w:rPr>
        <w:tab/>
      </w:r>
      <w:r w:rsidRPr="00592D14">
        <w:rPr>
          <w:rFonts w:asciiTheme="minorHAnsi" w:hAnsiTheme="minorHAnsi" w:cstheme="minorHAnsi"/>
          <w:b/>
        </w:rPr>
        <w:tab/>
        <w:t>WYKONAWCA</w:t>
      </w:r>
    </w:p>
    <w:sectPr w:rsidR="008A36B6" w:rsidRPr="00592D14" w:rsidSect="00D36AE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1A6" w:rsidRDefault="009201A6" w:rsidP="00EA16D2">
      <w:pPr>
        <w:spacing w:after="0" w:line="240" w:lineRule="auto"/>
      </w:pPr>
      <w:r>
        <w:separator/>
      </w:r>
    </w:p>
  </w:endnote>
  <w:endnote w:type="continuationSeparator" w:id="0">
    <w:p w:rsidR="009201A6" w:rsidRDefault="009201A6" w:rsidP="00EA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E8" w:rsidRDefault="00D24EE8" w:rsidP="00D24EE8">
    <w:pPr>
      <w:pStyle w:val="Stopka"/>
      <w:jc w:val="center"/>
      <w:rPr>
        <w:sz w:val="18"/>
        <w:szCs w:val="18"/>
      </w:rPr>
    </w:pPr>
    <w:r w:rsidRPr="00D24EE8">
      <w:rPr>
        <w:sz w:val="18"/>
        <w:szCs w:val="18"/>
      </w:rPr>
      <w:t>Projekt jest współfinansowany przez Unię Europejską ze środków Europejskiego Funduszu Społecznego</w:t>
    </w:r>
  </w:p>
  <w:p w:rsidR="00D24EE8" w:rsidRPr="00D24EE8" w:rsidRDefault="00D24EE8" w:rsidP="00D24EE8">
    <w:pPr>
      <w:pStyle w:val="Stopka"/>
      <w:jc w:val="center"/>
      <w:rPr>
        <w:sz w:val="18"/>
        <w:szCs w:val="18"/>
      </w:rPr>
    </w:pPr>
    <w:r w:rsidRPr="00D24EE8">
      <w:rPr>
        <w:sz w:val="18"/>
        <w:szCs w:val="18"/>
      </w:rPr>
      <w:t xml:space="preserve"> w ramach Regionalnego Programu Operacyjnego Województwa Podkarpackiego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1A6" w:rsidRDefault="009201A6" w:rsidP="00EA16D2">
      <w:pPr>
        <w:spacing w:after="0" w:line="240" w:lineRule="auto"/>
      </w:pPr>
      <w:r>
        <w:separator/>
      </w:r>
    </w:p>
  </w:footnote>
  <w:footnote w:type="continuationSeparator" w:id="0">
    <w:p w:rsidR="009201A6" w:rsidRDefault="009201A6" w:rsidP="00EA16D2">
      <w:pPr>
        <w:spacing w:after="0" w:line="240" w:lineRule="auto"/>
      </w:pPr>
      <w:r>
        <w:continuationSeparator/>
      </w:r>
    </w:p>
  </w:footnote>
  <w:footnote w:id="1">
    <w:p w:rsidR="008A36B6" w:rsidRPr="00246F0D" w:rsidRDefault="008A36B6" w:rsidP="008A36B6">
      <w:pPr>
        <w:pStyle w:val="Tekstprzypisudolnego"/>
        <w:jc w:val="both"/>
        <w:rPr>
          <w:rFonts w:ascii="Calibri" w:hAnsi="Calibri" w:cs="Calibri"/>
          <w:sz w:val="16"/>
          <w:szCs w:val="16"/>
        </w:rPr>
      </w:pPr>
      <w:r w:rsidRPr="00246F0D">
        <w:rPr>
          <w:rStyle w:val="Odwoanieprzypisudolnego"/>
          <w:rFonts w:ascii="Calibri" w:hAnsi="Calibri" w:cs="Calibri"/>
          <w:sz w:val="16"/>
          <w:szCs w:val="16"/>
        </w:rPr>
        <w:footnoteRef/>
      </w:r>
      <w:r w:rsidRPr="00246F0D">
        <w:rPr>
          <w:rFonts w:ascii="Calibri" w:hAnsi="Calibri" w:cs="Calibri"/>
          <w:sz w:val="16"/>
          <w:szCs w:val="16"/>
        </w:rPr>
        <w:t xml:space="preserve"> W przypadku, gdy wykonawcy wspólnie ubiegają się o udzielenie zamówienia, komparycja otrzymuje brzmienie:</w:t>
      </w:r>
    </w:p>
    <w:p w:rsidR="008A36B6" w:rsidRPr="00246F0D" w:rsidRDefault="008A36B6" w:rsidP="00D26631">
      <w:pPr>
        <w:spacing w:after="0"/>
        <w:jc w:val="both"/>
        <w:rPr>
          <w:rFonts w:ascii="Calibri" w:hAnsi="Calibri" w:cs="Calibri"/>
          <w:sz w:val="16"/>
          <w:szCs w:val="16"/>
        </w:rPr>
      </w:pPr>
      <w:r w:rsidRPr="00246F0D">
        <w:rPr>
          <w:rFonts w:ascii="Calibri" w:hAnsi="Calibri" w:cs="Calibri"/>
          <w:sz w:val="16"/>
          <w:szCs w:val="16"/>
        </w:rPr>
        <w:t>Zawarta w Warszawie, w dniu ………</w:t>
      </w:r>
    </w:p>
    <w:p w:rsidR="008A36B6" w:rsidRPr="00246F0D" w:rsidRDefault="008A36B6" w:rsidP="00D26631">
      <w:pPr>
        <w:spacing w:after="0"/>
        <w:jc w:val="both"/>
        <w:rPr>
          <w:rFonts w:ascii="Calibri" w:hAnsi="Calibri" w:cs="Calibri"/>
          <w:sz w:val="16"/>
          <w:szCs w:val="16"/>
        </w:rPr>
      </w:pPr>
      <w:r w:rsidRPr="00246F0D">
        <w:rPr>
          <w:rFonts w:ascii="Calibri" w:hAnsi="Calibri" w:cs="Calibri"/>
          <w:sz w:val="16"/>
          <w:szCs w:val="16"/>
        </w:rPr>
        <w:t xml:space="preserve">pomiędzy: (…) </w:t>
      </w:r>
    </w:p>
    <w:p w:rsidR="008A36B6" w:rsidRPr="00246F0D" w:rsidRDefault="008A36B6" w:rsidP="00D26631">
      <w:pPr>
        <w:spacing w:after="0"/>
        <w:jc w:val="both"/>
        <w:rPr>
          <w:rFonts w:ascii="Calibri" w:hAnsi="Calibri" w:cs="Calibri"/>
          <w:sz w:val="16"/>
          <w:szCs w:val="16"/>
        </w:rPr>
      </w:pPr>
      <w:r w:rsidRPr="00246F0D">
        <w:rPr>
          <w:rFonts w:ascii="Calibri" w:hAnsi="Calibri" w:cs="Calibri"/>
          <w:sz w:val="16"/>
          <w:szCs w:val="16"/>
        </w:rPr>
        <w:t>a</w:t>
      </w:r>
    </w:p>
    <w:p w:rsidR="008A36B6" w:rsidRPr="00246F0D" w:rsidRDefault="008A36B6" w:rsidP="00CC30D8">
      <w:pPr>
        <w:numPr>
          <w:ilvl w:val="0"/>
          <w:numId w:val="3"/>
        </w:numPr>
        <w:spacing w:after="0" w:line="240" w:lineRule="auto"/>
        <w:jc w:val="both"/>
        <w:rPr>
          <w:rFonts w:ascii="Calibri" w:hAnsi="Calibri" w:cs="Calibri"/>
          <w:sz w:val="16"/>
          <w:szCs w:val="16"/>
        </w:rPr>
      </w:pPr>
      <w:r w:rsidRPr="00246F0D">
        <w:rPr>
          <w:rFonts w:ascii="Calibri" w:hAnsi="Calibri" w:cs="Calibri"/>
          <w:sz w:val="16"/>
          <w:szCs w:val="16"/>
        </w:rPr>
        <w:t>&lt;nazwa (firma) wykonawcy&gt;, z siedzibą w &lt;adres&gt;, NIP, KRS, zwanym dalej „Partnerem wiodącym Konsorcjum”;</w:t>
      </w:r>
    </w:p>
    <w:p w:rsidR="008A36B6" w:rsidRPr="00246F0D" w:rsidRDefault="008A36B6" w:rsidP="00CC30D8">
      <w:pPr>
        <w:numPr>
          <w:ilvl w:val="0"/>
          <w:numId w:val="3"/>
        </w:numPr>
        <w:spacing w:after="0" w:line="240" w:lineRule="auto"/>
        <w:jc w:val="both"/>
        <w:rPr>
          <w:rFonts w:ascii="Calibri" w:hAnsi="Calibri" w:cs="Calibri"/>
          <w:sz w:val="16"/>
          <w:szCs w:val="16"/>
        </w:rPr>
      </w:pPr>
      <w:r w:rsidRPr="00246F0D">
        <w:rPr>
          <w:rFonts w:ascii="Calibri" w:hAnsi="Calibri" w:cs="Calibri"/>
          <w:sz w:val="16"/>
          <w:szCs w:val="16"/>
        </w:rPr>
        <w:t>&lt;nazwa (firma) wykonawcy&gt;, z siedzibą w &lt;adres&gt;, NIP, KRS, zwanym dalej „Partnerem Konsorcjum”;</w:t>
      </w:r>
    </w:p>
    <w:p w:rsidR="008A36B6" w:rsidRPr="00246F0D" w:rsidRDefault="008A36B6" w:rsidP="008A36B6">
      <w:pPr>
        <w:jc w:val="both"/>
        <w:rPr>
          <w:rFonts w:ascii="Calibri" w:hAnsi="Calibri" w:cs="Calibri"/>
          <w:sz w:val="16"/>
          <w:szCs w:val="16"/>
        </w:rPr>
      </w:pPr>
      <w:r w:rsidRPr="00246F0D">
        <w:rPr>
          <w:rFonts w:ascii="Calibri" w:hAnsi="Calibri" w:cs="Calibri"/>
          <w:sz w:val="16"/>
          <w:szCs w:val="16"/>
        </w:rPr>
        <w:t>reprezentowanym przez ............ , działającego na podstawie pełnomocnictwa, zwanymi w dalszej części umowy „Wykonawcą”.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6D2" w:rsidRDefault="00FC1226">
    <w:pPr>
      <w:pStyle w:val="Nagwek"/>
    </w:pPr>
    <w:r>
      <w:rPr>
        <w:noProof/>
        <w:lang w:eastAsia="pl-PL"/>
      </w:rPr>
      <w:drawing>
        <wp:anchor distT="0" distB="0" distL="114300" distR="114300" simplePos="0" relativeHeight="251665408" behindDoc="0" locked="0" layoutInCell="1" allowOverlap="1">
          <wp:simplePos x="0" y="0"/>
          <wp:positionH relativeFrom="column">
            <wp:posOffset>2844165</wp:posOffset>
          </wp:positionH>
          <wp:positionV relativeFrom="paragraph">
            <wp:posOffset>-303530</wp:posOffset>
          </wp:positionV>
          <wp:extent cx="1130935" cy="588645"/>
          <wp:effectExtent l="19050" t="0" r="0" b="0"/>
          <wp:wrapTopAndBottom/>
          <wp:docPr id="1" name="Obraz 1" descr="C:\Users\Joanna Łątka\Desktop\podkarpackie_przestrzen_otw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 Łątka\Desktop\podkarpackie_przestrzen_otwarta.jpg"/>
                  <pic:cNvPicPr>
                    <a:picLocks noChangeAspect="1" noChangeArrowheads="1"/>
                  </pic:cNvPicPr>
                </pic:nvPicPr>
                <pic:blipFill>
                  <a:blip r:embed="rId1"/>
                  <a:srcRect/>
                  <a:stretch>
                    <a:fillRect/>
                  </a:stretch>
                </pic:blipFill>
                <pic:spPr bwMode="auto">
                  <a:xfrm>
                    <a:off x="0" y="0"/>
                    <a:ext cx="1130935" cy="58864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6432" behindDoc="0" locked="0" layoutInCell="1" allowOverlap="1">
          <wp:simplePos x="0" y="0"/>
          <wp:positionH relativeFrom="column">
            <wp:posOffset>-5715</wp:posOffset>
          </wp:positionH>
          <wp:positionV relativeFrom="paragraph">
            <wp:posOffset>-309880</wp:posOffset>
          </wp:positionV>
          <wp:extent cx="1130935" cy="594360"/>
          <wp:effectExtent l="19050" t="0" r="0" b="0"/>
          <wp:wrapTopAndBottom/>
          <wp:docPr id="6" name="Obraz 2" descr="C:\Users\JOANNA~1\AppData\Local\Temp\Rar$DIa0.297\logo_FE_Program_Regionalny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A~1\AppData\Local\Temp\Rar$DIa0.297\logo_FE_Program_Regionalny_rgb-1.jpg"/>
                  <pic:cNvPicPr>
                    <a:picLocks noChangeAspect="1" noChangeArrowheads="1"/>
                  </pic:cNvPicPr>
                </pic:nvPicPr>
                <pic:blipFill>
                  <a:blip r:embed="rId2"/>
                  <a:srcRect/>
                  <a:stretch>
                    <a:fillRect/>
                  </a:stretch>
                </pic:blipFill>
                <pic:spPr bwMode="auto">
                  <a:xfrm>
                    <a:off x="0" y="0"/>
                    <a:ext cx="1130935" cy="59436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8480" behindDoc="0" locked="0" layoutInCell="1" allowOverlap="1">
          <wp:simplePos x="0" y="0"/>
          <wp:positionH relativeFrom="column">
            <wp:posOffset>1228090</wp:posOffset>
          </wp:positionH>
          <wp:positionV relativeFrom="paragraph">
            <wp:posOffset>-252730</wp:posOffset>
          </wp:positionV>
          <wp:extent cx="1511935" cy="504825"/>
          <wp:effectExtent l="19050" t="0" r="0" b="0"/>
          <wp:wrapTopAndBottom/>
          <wp:docPr id="8" name="Obraz 4" descr="C:\Users\JOANNA~1\AppData\Local\Temp\Rar$DRa0.818\BARWY RP\POLSKI\POZIOM\z linią zamykającą\znak_barw_rp_poziom_szara_ram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ANNA~1\AppData\Local\Temp\Rar$DRa0.818\BARWY RP\POLSKI\POZIOM\z linią zamykającą\znak_barw_rp_poziom_szara_ramka_rgb.jpg"/>
                  <pic:cNvPicPr>
                    <a:picLocks noChangeAspect="1" noChangeArrowheads="1"/>
                  </pic:cNvPicPr>
                </pic:nvPicPr>
                <pic:blipFill>
                  <a:blip r:embed="rId3"/>
                  <a:srcRect/>
                  <a:stretch>
                    <a:fillRect/>
                  </a:stretch>
                </pic:blipFill>
                <pic:spPr bwMode="auto">
                  <a:xfrm>
                    <a:off x="0" y="0"/>
                    <a:ext cx="1511935" cy="50482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7456" behindDoc="0" locked="0" layoutInCell="1" allowOverlap="1">
          <wp:simplePos x="0" y="0"/>
          <wp:positionH relativeFrom="column">
            <wp:posOffset>4072255</wp:posOffset>
          </wp:positionH>
          <wp:positionV relativeFrom="paragraph">
            <wp:posOffset>-254635</wp:posOffset>
          </wp:positionV>
          <wp:extent cx="1718945" cy="504825"/>
          <wp:effectExtent l="19050" t="0" r="0" b="0"/>
          <wp:wrapTopAndBottom/>
          <wp:docPr id="7" name="Obraz 3" descr="C:\Users\JOANNA~1\AppData\Local\Temp\Rar$DRa0.745\UE_EFS\POZIOM\POLSKI\EU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ANNA~1\AppData\Local\Temp\Rar$DRa0.745\UE_EFS\POZIOM\POLSKI\EU_EFS_rgb-1.jpg"/>
                  <pic:cNvPicPr>
                    <a:picLocks noChangeAspect="1" noChangeArrowheads="1"/>
                  </pic:cNvPicPr>
                </pic:nvPicPr>
                <pic:blipFill>
                  <a:blip r:embed="rId4"/>
                  <a:srcRect/>
                  <a:stretch>
                    <a:fillRect/>
                  </a:stretch>
                </pic:blipFill>
                <pic:spPr bwMode="auto">
                  <a:xfrm>
                    <a:off x="0" y="0"/>
                    <a:ext cx="1718945" cy="504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58D"/>
    <w:multiLevelType w:val="multilevel"/>
    <w:tmpl w:val="1C5A0B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EE3E59"/>
    <w:multiLevelType w:val="hybridMultilevel"/>
    <w:tmpl w:val="2BF80ED6"/>
    <w:lvl w:ilvl="0" w:tplc="9700640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CC471C1"/>
    <w:multiLevelType w:val="hybridMultilevel"/>
    <w:tmpl w:val="B6D0C122"/>
    <w:lvl w:ilvl="0" w:tplc="DEEE109A">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845FB"/>
    <w:multiLevelType w:val="multilevel"/>
    <w:tmpl w:val="FE0233BC"/>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imes New Roman" w:eastAsia="Calibri" w:hAnsi="Times New Roman" w:cs="Times New Roman"/>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8BD3A1F"/>
    <w:multiLevelType w:val="hybridMultilevel"/>
    <w:tmpl w:val="E078130C"/>
    <w:lvl w:ilvl="0" w:tplc="B420C92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2D6CD756">
      <w:start w:val="1"/>
      <w:numFmt w:val="decimal"/>
      <w:lvlText w:val="%5)"/>
      <w:lvlJc w:val="left"/>
      <w:pPr>
        <w:tabs>
          <w:tab w:val="num" w:pos="3600"/>
        </w:tabs>
        <w:ind w:left="3600" w:hanging="360"/>
      </w:pPr>
      <w:rPr>
        <w:rFonts w:hint="default"/>
        <w:b w:val="0"/>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A042C3"/>
    <w:multiLevelType w:val="multilevel"/>
    <w:tmpl w:val="936C1B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Times New Roman" w:hAnsi="Times New Roman" w:cs="Times New Roman"/>
        <w:b w:val="0"/>
      </w:rPr>
    </w:lvl>
    <w:lvl w:ilvl="4">
      <w:start w:val="1"/>
      <w:numFmt w:val="lowerLetter"/>
      <w:lvlText w:val="%5."/>
      <w:lvlJc w:val="left"/>
      <w:pPr>
        <w:tabs>
          <w:tab w:val="num" w:pos="3240"/>
        </w:tabs>
        <w:ind w:left="3240" w:hanging="360"/>
      </w:pPr>
    </w:lvl>
    <w:lvl w:ilvl="5">
      <w:start w:val="1"/>
      <w:numFmt w:val="decimal"/>
      <w:lvlText w:val="%6)"/>
      <w:lvlJc w:val="left"/>
      <w:pPr>
        <w:ind w:left="928" w:hanging="360"/>
      </w:pPr>
      <w:rPr>
        <w:rFonts w:hint="default"/>
      </w:rPr>
    </w:lvl>
    <w:lvl w:ilvl="6">
      <w:start w:val="10"/>
      <w:numFmt w:val="decimal"/>
      <w:lvlText w:val="%7"/>
      <w:lvlJc w:val="left"/>
      <w:pPr>
        <w:ind w:left="4680" w:hanging="360"/>
      </w:pPr>
      <w:rPr>
        <w:rFonts w:hint="default"/>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257D6EE8"/>
    <w:multiLevelType w:val="hybridMultilevel"/>
    <w:tmpl w:val="3974981C"/>
    <w:lvl w:ilvl="0" w:tplc="0415000F">
      <w:start w:val="1"/>
      <w:numFmt w:val="decimal"/>
      <w:lvlText w:val="%1."/>
      <w:lvlJc w:val="left"/>
      <w:pPr>
        <w:tabs>
          <w:tab w:val="num" w:pos="360"/>
        </w:tabs>
        <w:ind w:left="360" w:hanging="360"/>
      </w:pPr>
    </w:lvl>
    <w:lvl w:ilvl="1" w:tplc="D4BCCD8A">
      <w:start w:val="1"/>
      <w:numFmt w:val="decimal"/>
      <w:lvlText w:val="%2)"/>
      <w:lvlJc w:val="left"/>
      <w:pPr>
        <w:tabs>
          <w:tab w:val="num" w:pos="1080"/>
        </w:tabs>
        <w:ind w:left="1080" w:hanging="360"/>
      </w:pPr>
    </w:lvl>
    <w:lvl w:ilvl="2" w:tplc="23E8D1CA">
      <w:start w:val="1"/>
      <w:numFmt w:val="lowerLetter"/>
      <w:lvlText w:val="%3)"/>
      <w:lvlJc w:val="left"/>
      <w:pPr>
        <w:tabs>
          <w:tab w:val="num" w:pos="1980"/>
        </w:tabs>
        <w:ind w:left="198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A857086"/>
    <w:multiLevelType w:val="hybridMultilevel"/>
    <w:tmpl w:val="13AC210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BCB370C"/>
    <w:multiLevelType w:val="multilevel"/>
    <w:tmpl w:val="41CCB6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0641CE"/>
    <w:multiLevelType w:val="hybridMultilevel"/>
    <w:tmpl w:val="00B0A6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D54E09"/>
    <w:multiLevelType w:val="hybridMultilevel"/>
    <w:tmpl w:val="CBF292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3E4A15"/>
    <w:multiLevelType w:val="hybridMultilevel"/>
    <w:tmpl w:val="BC524C2A"/>
    <w:lvl w:ilvl="0" w:tplc="92F2DC5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A708B9"/>
    <w:multiLevelType w:val="hybridMultilevel"/>
    <w:tmpl w:val="9C9EFBB2"/>
    <w:lvl w:ilvl="0" w:tplc="6EFC1B9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4591C1C"/>
    <w:multiLevelType w:val="hybridMultilevel"/>
    <w:tmpl w:val="FA1E0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C21AF4"/>
    <w:multiLevelType w:val="hybridMultilevel"/>
    <w:tmpl w:val="906E4882"/>
    <w:lvl w:ilvl="0" w:tplc="6EFC1B9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7841322"/>
    <w:multiLevelType w:val="hybridMultilevel"/>
    <w:tmpl w:val="395E3DC6"/>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1D7B41"/>
    <w:multiLevelType w:val="hybridMultilevel"/>
    <w:tmpl w:val="DFCE7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B30BC5"/>
    <w:multiLevelType w:val="hybridMultilevel"/>
    <w:tmpl w:val="09CE9306"/>
    <w:lvl w:ilvl="0" w:tplc="0415000F">
      <w:start w:val="1"/>
      <w:numFmt w:val="decimal"/>
      <w:lvlText w:val="%1."/>
      <w:lvlJc w:val="left"/>
      <w:pPr>
        <w:tabs>
          <w:tab w:val="num" w:pos="360"/>
        </w:tabs>
        <w:ind w:left="360" w:hanging="360"/>
      </w:pPr>
    </w:lvl>
    <w:lvl w:ilvl="1" w:tplc="D1DC8156">
      <w:start w:val="1"/>
      <w:numFmt w:val="decimal"/>
      <w:lvlText w:val="%2)"/>
      <w:lvlJc w:val="left"/>
      <w:pPr>
        <w:tabs>
          <w:tab w:val="num" w:pos="851"/>
        </w:tabs>
        <w:ind w:left="851" w:hanging="85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EE5574"/>
    <w:multiLevelType w:val="multilevel"/>
    <w:tmpl w:val="CA96649C"/>
    <w:lvl w:ilvl="0">
      <w:start w:val="1"/>
      <w:numFmt w:val="decimal"/>
      <w:lvlText w:val="%1."/>
      <w:lvlJc w:val="left"/>
      <w:pPr>
        <w:tabs>
          <w:tab w:val="num" w:pos="360"/>
        </w:tabs>
        <w:ind w:left="360" w:hanging="360"/>
      </w:pPr>
      <w:rPr>
        <w:rFonts w:hint="default"/>
      </w:rPr>
    </w:lvl>
    <w:lvl w:ilvl="1">
      <w:start w:val="10"/>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3FE3607"/>
    <w:multiLevelType w:val="hybridMultilevel"/>
    <w:tmpl w:val="CE004BD6"/>
    <w:lvl w:ilvl="0" w:tplc="8D464000">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732"/>
        </w:tabs>
        <w:ind w:left="732" w:hanging="360"/>
      </w:pPr>
    </w:lvl>
    <w:lvl w:ilvl="2" w:tplc="0415001B">
      <w:start w:val="1"/>
      <w:numFmt w:val="lowerRoman"/>
      <w:lvlText w:val="%3."/>
      <w:lvlJc w:val="right"/>
      <w:pPr>
        <w:tabs>
          <w:tab w:val="num" w:pos="1452"/>
        </w:tabs>
        <w:ind w:left="1452" w:hanging="180"/>
      </w:pPr>
    </w:lvl>
    <w:lvl w:ilvl="3" w:tplc="0415000F">
      <w:start w:val="1"/>
      <w:numFmt w:val="decimal"/>
      <w:lvlText w:val="%4."/>
      <w:lvlJc w:val="left"/>
      <w:pPr>
        <w:tabs>
          <w:tab w:val="num" w:pos="2172"/>
        </w:tabs>
        <w:ind w:left="2172" w:hanging="360"/>
      </w:pPr>
    </w:lvl>
    <w:lvl w:ilvl="4" w:tplc="04150019">
      <w:start w:val="1"/>
      <w:numFmt w:val="lowerLetter"/>
      <w:lvlText w:val="%5."/>
      <w:lvlJc w:val="left"/>
      <w:pPr>
        <w:tabs>
          <w:tab w:val="num" w:pos="2892"/>
        </w:tabs>
        <w:ind w:left="2892" w:hanging="360"/>
      </w:pPr>
    </w:lvl>
    <w:lvl w:ilvl="5" w:tplc="0415001B">
      <w:start w:val="1"/>
      <w:numFmt w:val="lowerRoman"/>
      <w:lvlText w:val="%6."/>
      <w:lvlJc w:val="right"/>
      <w:pPr>
        <w:tabs>
          <w:tab w:val="num" w:pos="3612"/>
        </w:tabs>
        <w:ind w:left="3612" w:hanging="180"/>
      </w:pPr>
    </w:lvl>
    <w:lvl w:ilvl="6" w:tplc="0415000F">
      <w:start w:val="1"/>
      <w:numFmt w:val="decimal"/>
      <w:lvlText w:val="%7."/>
      <w:lvlJc w:val="left"/>
      <w:pPr>
        <w:tabs>
          <w:tab w:val="num" w:pos="4332"/>
        </w:tabs>
        <w:ind w:left="4332" w:hanging="360"/>
      </w:pPr>
    </w:lvl>
    <w:lvl w:ilvl="7" w:tplc="04150019">
      <w:start w:val="1"/>
      <w:numFmt w:val="lowerLetter"/>
      <w:lvlText w:val="%8."/>
      <w:lvlJc w:val="left"/>
      <w:pPr>
        <w:tabs>
          <w:tab w:val="num" w:pos="5052"/>
        </w:tabs>
        <w:ind w:left="5052" w:hanging="360"/>
      </w:pPr>
    </w:lvl>
    <w:lvl w:ilvl="8" w:tplc="0415001B">
      <w:start w:val="1"/>
      <w:numFmt w:val="lowerRoman"/>
      <w:lvlText w:val="%9."/>
      <w:lvlJc w:val="right"/>
      <w:pPr>
        <w:tabs>
          <w:tab w:val="num" w:pos="5772"/>
        </w:tabs>
        <w:ind w:left="5772" w:hanging="180"/>
      </w:pPr>
    </w:lvl>
  </w:abstractNum>
  <w:abstractNum w:abstractNumId="23" w15:restartNumberingAfterBreak="0">
    <w:nsid w:val="74430422"/>
    <w:multiLevelType w:val="hybridMultilevel"/>
    <w:tmpl w:val="D324964C"/>
    <w:lvl w:ilvl="0" w:tplc="B420C92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F1E0D90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4320"/>
        </w:tabs>
        <w:ind w:left="4320" w:hanging="360"/>
      </w:pPr>
    </w:lvl>
    <w:lvl w:ilvl="7" w:tplc="1452DFBA">
      <w:start w:val="1"/>
      <w:numFmt w:val="decimal"/>
      <w:lvlText w:val="%8)"/>
      <w:lvlJc w:val="left"/>
      <w:pPr>
        <w:tabs>
          <w:tab w:val="num" w:pos="5760"/>
        </w:tabs>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4" w15:restartNumberingAfterBreak="0">
    <w:nsid w:val="7CC7260B"/>
    <w:multiLevelType w:val="hybridMultilevel"/>
    <w:tmpl w:val="5C3A71EE"/>
    <w:lvl w:ilvl="0" w:tplc="04150011">
      <w:start w:val="1"/>
      <w:numFmt w:val="decimal"/>
      <w:lvlText w:val="%1)"/>
      <w:lvlJc w:val="left"/>
      <w:pPr>
        <w:tabs>
          <w:tab w:val="num" w:pos="360"/>
        </w:tabs>
        <w:ind w:left="360" w:hanging="360"/>
      </w:pPr>
    </w:lvl>
    <w:lvl w:ilvl="1" w:tplc="D4BCCD8A">
      <w:start w:val="1"/>
      <w:numFmt w:val="decimal"/>
      <w:lvlText w:val="%2)"/>
      <w:lvlJc w:val="left"/>
      <w:pPr>
        <w:tabs>
          <w:tab w:val="num" w:pos="1080"/>
        </w:tabs>
        <w:ind w:left="1080" w:hanging="360"/>
      </w:pPr>
    </w:lvl>
    <w:lvl w:ilvl="2" w:tplc="23E8D1CA">
      <w:start w:val="1"/>
      <w:numFmt w:val="lowerLetter"/>
      <w:lvlText w:val="%3)"/>
      <w:lvlJc w:val="left"/>
      <w:pPr>
        <w:tabs>
          <w:tab w:val="num" w:pos="1980"/>
        </w:tabs>
        <w:ind w:left="19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0"/>
  </w:num>
  <w:num w:numId="3">
    <w:abstractNumId w:val="15"/>
  </w:num>
  <w:num w:numId="4">
    <w:abstractNumId w:val="2"/>
  </w:num>
  <w:num w:numId="5">
    <w:abstractNumId w:val="1"/>
  </w:num>
  <w:num w:numId="6">
    <w:abstractNumId w:val="19"/>
  </w:num>
  <w:num w:numId="7">
    <w:abstractNumId w:val="2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4"/>
  </w:num>
  <w:num w:numId="11">
    <w:abstractNumId w:val="21"/>
  </w:num>
  <w:num w:numId="12">
    <w:abstractNumId w:val="11"/>
  </w:num>
  <w:num w:numId="13">
    <w:abstractNumId w:val="8"/>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12"/>
  </w:num>
  <w:num w:numId="22">
    <w:abstractNumId w:val="18"/>
  </w:num>
  <w:num w:numId="23">
    <w:abstractNumId w:val="5"/>
  </w:num>
  <w:num w:numId="24">
    <w:abstractNumId w:val="3"/>
  </w:num>
  <w:num w:numId="25">
    <w:abstractNumId w:val="13"/>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D2"/>
    <w:rsid w:val="00003AA8"/>
    <w:rsid w:val="00014629"/>
    <w:rsid w:val="000250AB"/>
    <w:rsid w:val="002004C4"/>
    <w:rsid w:val="00333884"/>
    <w:rsid w:val="003A5321"/>
    <w:rsid w:val="003B77F3"/>
    <w:rsid w:val="003D257A"/>
    <w:rsid w:val="003D2B58"/>
    <w:rsid w:val="00401572"/>
    <w:rsid w:val="004A4E3A"/>
    <w:rsid w:val="00506C05"/>
    <w:rsid w:val="00592D14"/>
    <w:rsid w:val="00646DEF"/>
    <w:rsid w:val="00692997"/>
    <w:rsid w:val="006C499C"/>
    <w:rsid w:val="007203EB"/>
    <w:rsid w:val="00730DB4"/>
    <w:rsid w:val="00856290"/>
    <w:rsid w:val="00880EFE"/>
    <w:rsid w:val="008A36B6"/>
    <w:rsid w:val="009201A6"/>
    <w:rsid w:val="00A139D6"/>
    <w:rsid w:val="00AE07AE"/>
    <w:rsid w:val="00BA3731"/>
    <w:rsid w:val="00BE5662"/>
    <w:rsid w:val="00BF108F"/>
    <w:rsid w:val="00C802AD"/>
    <w:rsid w:val="00C804B0"/>
    <w:rsid w:val="00CA259B"/>
    <w:rsid w:val="00CC30D8"/>
    <w:rsid w:val="00D24EE8"/>
    <w:rsid w:val="00D26631"/>
    <w:rsid w:val="00D36AEB"/>
    <w:rsid w:val="00E707EE"/>
    <w:rsid w:val="00EA16D2"/>
    <w:rsid w:val="00FC1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FC95A7-538E-44F2-9CFC-8DD403A7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6AEB"/>
  </w:style>
  <w:style w:type="paragraph" w:styleId="Nagwek1">
    <w:name w:val="heading 1"/>
    <w:basedOn w:val="Normalny"/>
    <w:next w:val="Normalny"/>
    <w:link w:val="Nagwek1Znak"/>
    <w:uiPriority w:val="99"/>
    <w:qFormat/>
    <w:rsid w:val="00401572"/>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Nagwek3">
    <w:name w:val="heading 3"/>
    <w:basedOn w:val="Normalny"/>
    <w:next w:val="Normalny"/>
    <w:link w:val="Nagwek3Znak"/>
    <w:uiPriority w:val="99"/>
    <w:qFormat/>
    <w:rsid w:val="00401572"/>
    <w:pPr>
      <w:keepNext/>
      <w:keepLines/>
      <w:suppressAutoHyphens/>
      <w:spacing w:before="200" w:after="0"/>
      <w:outlineLvl w:val="2"/>
    </w:pPr>
    <w:rPr>
      <w:rFonts w:ascii="Cambria" w:eastAsia="Calibri" w:hAnsi="Cambria" w:cs="Times New Roman"/>
      <w:b/>
      <w:bCs/>
      <w:color w:val="4F81BD"/>
      <w:sz w:val="20"/>
      <w:szCs w:val="20"/>
      <w:lang w:eastAsia="pl-PL"/>
    </w:rPr>
  </w:style>
  <w:style w:type="paragraph" w:styleId="Nagwek6">
    <w:name w:val="heading 6"/>
    <w:basedOn w:val="Normalny"/>
    <w:next w:val="Normalny"/>
    <w:link w:val="Nagwek6Znak"/>
    <w:uiPriority w:val="99"/>
    <w:qFormat/>
    <w:rsid w:val="00401572"/>
    <w:pPr>
      <w:suppressAutoHyphens/>
      <w:spacing w:before="240" w:after="60"/>
      <w:outlineLvl w:val="5"/>
    </w:pPr>
    <w:rPr>
      <w:rFonts w:ascii="Calibri" w:eastAsia="Times New Roman" w:hAnsi="Calibri" w:cs="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A16D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A16D2"/>
  </w:style>
  <w:style w:type="paragraph" w:styleId="Stopka">
    <w:name w:val="footer"/>
    <w:basedOn w:val="Normalny"/>
    <w:link w:val="StopkaZnak"/>
    <w:uiPriority w:val="99"/>
    <w:unhideWhenUsed/>
    <w:rsid w:val="00EA16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6D2"/>
  </w:style>
  <w:style w:type="paragraph" w:styleId="Tekstdymka">
    <w:name w:val="Balloon Text"/>
    <w:basedOn w:val="Normalny"/>
    <w:link w:val="TekstdymkaZnak"/>
    <w:uiPriority w:val="99"/>
    <w:semiHidden/>
    <w:unhideWhenUsed/>
    <w:rsid w:val="00EA16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16D2"/>
    <w:rPr>
      <w:rFonts w:ascii="Tahoma" w:hAnsi="Tahoma" w:cs="Tahoma"/>
      <w:sz w:val="16"/>
      <w:szCs w:val="16"/>
    </w:rPr>
  </w:style>
  <w:style w:type="paragraph" w:customStyle="1" w:styleId="Default">
    <w:name w:val="Default"/>
    <w:uiPriority w:val="99"/>
    <w:rsid w:val="0040157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aliases w:val="maz_wyliczenie,opis dzialania,K-P_odwolanie,A_wyliczenie,Akapit z listą 1,L1,Numerowanie,Akapit z listą5,T_SZ_List Paragraph,List Paragraph"/>
    <w:basedOn w:val="Normalny"/>
    <w:link w:val="AkapitzlistZnak"/>
    <w:uiPriority w:val="34"/>
    <w:qFormat/>
    <w:rsid w:val="00401572"/>
    <w:pPr>
      <w:suppressAutoHyphens/>
      <w:ind w:left="720"/>
      <w:contextualSpacing/>
    </w:pPr>
    <w:rPr>
      <w:rFonts w:ascii="Calibri" w:eastAsia="Calibri" w:hAnsi="Calibri" w:cs="Times New Roman"/>
      <w:szCs w:val="20"/>
      <w:lang w:eastAsia="ar-SA"/>
    </w:rPr>
  </w:style>
  <w:style w:type="character" w:styleId="Hipercze">
    <w:name w:val="Hyperlink"/>
    <w:uiPriority w:val="99"/>
    <w:rsid w:val="00401572"/>
    <w:rPr>
      <w:rFonts w:cs="Times New Roman"/>
      <w:color w:val="0000FF"/>
      <w:u w:val="single"/>
    </w:rPr>
  </w:style>
  <w:style w:type="character" w:customStyle="1" w:styleId="AkapitzlistZnak">
    <w:name w:val="Akapit z listą Znak"/>
    <w:aliases w:val="maz_wyliczenie Znak,opis dzialania Znak,K-P_odwolanie Znak,A_wyliczenie Znak,Akapit z listą 1 Znak,L1 Znak,Numerowanie Znak,Akapit z listą5 Znak,T_SZ_List Paragraph Znak,List Paragraph Znak"/>
    <w:link w:val="Akapitzlist"/>
    <w:uiPriority w:val="34"/>
    <w:locked/>
    <w:rsid w:val="00401572"/>
    <w:rPr>
      <w:rFonts w:ascii="Calibri" w:eastAsia="Calibri" w:hAnsi="Calibri" w:cs="Times New Roman"/>
      <w:szCs w:val="20"/>
      <w:lang w:eastAsia="ar-SA"/>
    </w:rPr>
  </w:style>
  <w:style w:type="paragraph" w:styleId="Tekstpodstawowy">
    <w:name w:val="Body Text"/>
    <w:basedOn w:val="Normalny"/>
    <w:link w:val="TekstpodstawowyZnak"/>
    <w:uiPriority w:val="99"/>
    <w:rsid w:val="00401572"/>
    <w:pPr>
      <w:suppressAutoHyphens/>
      <w:spacing w:after="120"/>
    </w:pPr>
    <w:rPr>
      <w:rFonts w:ascii="Calibri" w:eastAsia="Calibri" w:hAnsi="Calibri" w:cs="Calibri"/>
      <w:lang w:eastAsia="ar-SA"/>
    </w:rPr>
  </w:style>
  <w:style w:type="character" w:customStyle="1" w:styleId="TekstpodstawowyZnak">
    <w:name w:val="Tekst podstawowy Znak"/>
    <w:basedOn w:val="Domylnaczcionkaakapitu"/>
    <w:link w:val="Tekstpodstawowy"/>
    <w:uiPriority w:val="99"/>
    <w:rsid w:val="00401572"/>
    <w:rPr>
      <w:rFonts w:ascii="Calibri" w:eastAsia="Calibri" w:hAnsi="Calibri" w:cs="Calibri"/>
      <w:lang w:eastAsia="ar-SA"/>
    </w:rPr>
  </w:style>
  <w:style w:type="paragraph" w:customStyle="1" w:styleId="Akapitzlist2">
    <w:name w:val="Akapit z listą2"/>
    <w:basedOn w:val="Normalny"/>
    <w:uiPriority w:val="99"/>
    <w:rsid w:val="00401572"/>
    <w:pPr>
      <w:ind w:left="720"/>
      <w:contextualSpacing/>
    </w:pPr>
    <w:rPr>
      <w:rFonts w:ascii="Calibri" w:eastAsia="Times New Roman" w:hAnsi="Calibri" w:cs="Times New Roman"/>
    </w:rPr>
  </w:style>
  <w:style w:type="paragraph" w:styleId="Tekstpodstawowywcity3">
    <w:name w:val="Body Text Indent 3"/>
    <w:basedOn w:val="Normalny"/>
    <w:link w:val="Tekstpodstawowywcity3Znak"/>
    <w:uiPriority w:val="99"/>
    <w:rsid w:val="00401572"/>
    <w:pPr>
      <w:spacing w:after="120" w:line="259" w:lineRule="auto"/>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rsid w:val="00401572"/>
    <w:rPr>
      <w:rFonts w:ascii="Calibri" w:eastAsia="Calibri" w:hAnsi="Calibri" w:cs="Times New Roman"/>
      <w:sz w:val="16"/>
      <w:szCs w:val="16"/>
    </w:rPr>
  </w:style>
  <w:style w:type="paragraph" w:customStyle="1" w:styleId="TableParagraph">
    <w:name w:val="Table Paragraph"/>
    <w:basedOn w:val="Normalny"/>
    <w:uiPriority w:val="1"/>
    <w:qFormat/>
    <w:rsid w:val="00401572"/>
    <w:pPr>
      <w:widowControl w:val="0"/>
      <w:autoSpaceDE w:val="0"/>
      <w:autoSpaceDN w:val="0"/>
      <w:spacing w:after="0" w:line="240" w:lineRule="auto"/>
      <w:ind w:left="98"/>
    </w:pPr>
    <w:rPr>
      <w:rFonts w:ascii="Arial" w:eastAsia="Arial" w:hAnsi="Arial" w:cs="Arial"/>
      <w:lang w:val="en-US"/>
    </w:rPr>
  </w:style>
  <w:style w:type="paragraph" w:styleId="Tekstpodstawowy2">
    <w:name w:val="Body Text 2"/>
    <w:basedOn w:val="Normalny"/>
    <w:link w:val="Tekstpodstawowy2Znak"/>
    <w:uiPriority w:val="99"/>
    <w:semiHidden/>
    <w:unhideWhenUsed/>
    <w:rsid w:val="00401572"/>
    <w:pPr>
      <w:spacing w:after="120" w:line="480" w:lineRule="auto"/>
    </w:pPr>
  </w:style>
  <w:style w:type="character" w:customStyle="1" w:styleId="Tekstpodstawowy2Znak">
    <w:name w:val="Tekst podstawowy 2 Znak"/>
    <w:basedOn w:val="Domylnaczcionkaakapitu"/>
    <w:link w:val="Tekstpodstawowy2"/>
    <w:uiPriority w:val="99"/>
    <w:semiHidden/>
    <w:rsid w:val="00401572"/>
  </w:style>
  <w:style w:type="paragraph" w:styleId="Tekstpodstawowywcity2">
    <w:name w:val="Body Text Indent 2"/>
    <w:basedOn w:val="Normalny"/>
    <w:link w:val="Tekstpodstawowywcity2Znak"/>
    <w:uiPriority w:val="99"/>
    <w:semiHidden/>
    <w:unhideWhenUsed/>
    <w:rsid w:val="0040157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01572"/>
  </w:style>
  <w:style w:type="paragraph" w:styleId="Tekstpodstawowy3">
    <w:name w:val="Body Text 3"/>
    <w:basedOn w:val="Normalny"/>
    <w:link w:val="Tekstpodstawowy3Znak"/>
    <w:uiPriority w:val="99"/>
    <w:semiHidden/>
    <w:unhideWhenUsed/>
    <w:rsid w:val="00401572"/>
    <w:pPr>
      <w:spacing w:after="120"/>
    </w:pPr>
    <w:rPr>
      <w:sz w:val="16"/>
      <w:szCs w:val="16"/>
    </w:rPr>
  </w:style>
  <w:style w:type="character" w:customStyle="1" w:styleId="Tekstpodstawowy3Znak">
    <w:name w:val="Tekst podstawowy 3 Znak"/>
    <w:basedOn w:val="Domylnaczcionkaakapitu"/>
    <w:link w:val="Tekstpodstawowy3"/>
    <w:uiPriority w:val="99"/>
    <w:semiHidden/>
    <w:rsid w:val="00401572"/>
    <w:rPr>
      <w:sz w:val="16"/>
      <w:szCs w:val="16"/>
    </w:rPr>
  </w:style>
  <w:style w:type="character" w:customStyle="1" w:styleId="Nagwek1Znak">
    <w:name w:val="Nagłówek 1 Znak"/>
    <w:basedOn w:val="Domylnaczcionkaakapitu"/>
    <w:link w:val="Nagwek1"/>
    <w:uiPriority w:val="99"/>
    <w:rsid w:val="00401572"/>
    <w:rPr>
      <w:rFonts w:ascii="Cambria" w:eastAsia="Times New Roman" w:hAnsi="Cambria" w:cs="Times New Roman"/>
      <w:b/>
      <w:bCs/>
      <w:kern w:val="32"/>
      <w:sz w:val="32"/>
      <w:szCs w:val="32"/>
      <w:lang w:eastAsia="ar-SA"/>
    </w:rPr>
  </w:style>
  <w:style w:type="character" w:customStyle="1" w:styleId="Nagwek3Znak">
    <w:name w:val="Nagłówek 3 Znak"/>
    <w:basedOn w:val="Domylnaczcionkaakapitu"/>
    <w:link w:val="Nagwek3"/>
    <w:uiPriority w:val="99"/>
    <w:rsid w:val="00401572"/>
    <w:rPr>
      <w:rFonts w:ascii="Cambria" w:eastAsia="Calibri" w:hAnsi="Cambria" w:cs="Times New Roman"/>
      <w:b/>
      <w:bCs/>
      <w:color w:val="4F81BD"/>
      <w:sz w:val="20"/>
      <w:szCs w:val="20"/>
      <w:lang w:eastAsia="pl-PL"/>
    </w:rPr>
  </w:style>
  <w:style w:type="character" w:customStyle="1" w:styleId="Nagwek6Znak">
    <w:name w:val="Nagłówek 6 Znak"/>
    <w:basedOn w:val="Domylnaczcionkaakapitu"/>
    <w:link w:val="Nagwek6"/>
    <w:uiPriority w:val="99"/>
    <w:rsid w:val="00401572"/>
    <w:rPr>
      <w:rFonts w:ascii="Calibri" w:eastAsia="Times New Roman" w:hAnsi="Calibri" w:cs="Times New Roman"/>
      <w:b/>
      <w:bCs/>
      <w:sz w:val="20"/>
      <w:szCs w:val="20"/>
      <w:lang w:eastAsia="ar-SA"/>
    </w:rPr>
  </w:style>
  <w:style w:type="table" w:styleId="Tabela-Siatka">
    <w:name w:val="Table Grid"/>
    <w:basedOn w:val="Standardowy"/>
    <w:uiPriority w:val="39"/>
    <w:rsid w:val="0040157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4015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E Fuﬂnotentext"/>
    <w:basedOn w:val="Normalny"/>
    <w:link w:val="TekstprzypisudolnegoZnak"/>
    <w:uiPriority w:val="99"/>
    <w:rsid w:val="008A36B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8A36B6"/>
    <w:rPr>
      <w:rFonts w:ascii="Times New Roman" w:eastAsia="Times New Roman" w:hAnsi="Times New Roman" w:cs="Times New Roman"/>
      <w:sz w:val="20"/>
      <w:szCs w:val="20"/>
      <w:lang w:eastAsia="pl-PL"/>
    </w:rPr>
  </w:style>
  <w:style w:type="character" w:styleId="Odwoanieprzypisudolnego">
    <w:name w:val="footnote reference"/>
    <w:uiPriority w:val="99"/>
    <w:rsid w:val="008A36B6"/>
    <w:rPr>
      <w:vertAlign w:val="superscript"/>
    </w:rPr>
  </w:style>
  <w:style w:type="paragraph" w:styleId="Tytu">
    <w:name w:val="Title"/>
    <w:basedOn w:val="Normalny"/>
    <w:link w:val="TytuZnak"/>
    <w:qFormat/>
    <w:rsid w:val="008A36B6"/>
    <w:pPr>
      <w:spacing w:after="0" w:line="240" w:lineRule="auto"/>
      <w:jc w:val="center"/>
    </w:pPr>
    <w:rPr>
      <w:rFonts w:ascii="Times New Roman" w:eastAsia="Times New Roman" w:hAnsi="Times New Roman" w:cs="Times New Roman"/>
      <w:b/>
      <w:bCs/>
      <w:sz w:val="36"/>
      <w:szCs w:val="24"/>
      <w:lang w:eastAsia="pl-PL"/>
    </w:rPr>
  </w:style>
  <w:style w:type="character" w:customStyle="1" w:styleId="TytuZnak">
    <w:name w:val="Tytuł Znak"/>
    <w:basedOn w:val="Domylnaczcionkaakapitu"/>
    <w:link w:val="Tytu"/>
    <w:rsid w:val="008A36B6"/>
    <w:rPr>
      <w:rFonts w:ascii="Times New Roman" w:eastAsia="Times New Roman" w:hAnsi="Times New Roman" w:cs="Times New Roman"/>
      <w:b/>
      <w:bCs/>
      <w:sz w:val="3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64EF-C998-43C1-AD71-A629D324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4133</Words>
  <Characters>24801</Characters>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2018-09-17T08:06:00Z</cp:lastPrinted>
  <dcterms:created xsi:type="dcterms:W3CDTF">2018-09-17T09:40:00Z</dcterms:created>
  <dcterms:modified xsi:type="dcterms:W3CDTF">2019-02-08T15:07:00Z</dcterms:modified>
</cp:coreProperties>
</file>