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F33AB">
      <w:pPr>
        <w:jc w:val="center"/>
        <w:rPr>
          <w:b/>
          <w:caps/>
        </w:rPr>
      </w:pPr>
      <w:r>
        <w:rPr>
          <w:b/>
          <w:caps/>
        </w:rPr>
        <w:t>Zarządzenie Nr 075.O.2015</w:t>
      </w:r>
      <w:r>
        <w:rPr>
          <w:b/>
          <w:caps/>
        </w:rPr>
        <w:br/>
        <w:t>Burmistrza Gminy Iwonicz-Zdrój</w:t>
      </w:r>
    </w:p>
    <w:p w:rsidR="00A77B3E" w:rsidRDefault="006F33AB">
      <w:pPr>
        <w:spacing w:before="280" w:after="280"/>
        <w:jc w:val="center"/>
        <w:rPr>
          <w:b/>
          <w:caps/>
        </w:rPr>
      </w:pPr>
      <w:r>
        <w:t>z dnia 9 lipca 2015 r.</w:t>
      </w:r>
    </w:p>
    <w:p w:rsidR="00A77B3E" w:rsidRDefault="006F33AB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2015 rok</w:t>
      </w:r>
    </w:p>
    <w:p w:rsidR="00A77B3E" w:rsidRDefault="006F33AB">
      <w:pPr>
        <w:keepLines/>
        <w:spacing w:before="120" w:after="120"/>
        <w:ind w:firstLine="227"/>
      </w:pPr>
      <w:r>
        <w:t xml:space="preserve">Na podstawie art. 60 ustawy z dnia 8 marca 1990 r. o samorządzie gminnym (Dz. U. z 2013 r. poz. 594 z późn. zm.) </w:t>
      </w:r>
      <w:r>
        <w:t>oraz art. 257 ust. 1-4 oraz art. 258 ustawy z dnia 24 września 2009 r. o finansach publicznych (Dz. U. z 2013 r. poz. 885, z późn. zm.) oraz Uchwały Nr IV/16/2014 Rady Miejskiej w Iwoniczu - Zdroju z dnia 30 grudnia 2014 r.</w:t>
      </w:r>
    </w:p>
    <w:p w:rsidR="00A77B3E" w:rsidRDefault="006F33AB">
      <w:pPr>
        <w:spacing w:before="120" w:after="120"/>
        <w:jc w:val="center"/>
        <w:rPr>
          <w:b/>
          <w:i/>
        </w:rPr>
      </w:pPr>
      <w:r>
        <w:rPr>
          <w:b/>
          <w:i/>
        </w:rPr>
        <w:t xml:space="preserve">z a r z ą d z a m, co następuje </w:t>
      </w:r>
      <w:r>
        <w:rPr>
          <w:b/>
          <w:i/>
        </w:rPr>
        <w:t>:</w:t>
      </w:r>
    </w:p>
    <w:p w:rsidR="00A77B3E" w:rsidRDefault="006F33AB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2015 rok wprowadza się następujące zmiany :</w:t>
      </w:r>
    </w:p>
    <w:p w:rsidR="00A77B3E" w:rsidRDefault="006F33AB">
      <w:pPr>
        <w:keepLines/>
        <w:spacing w:before="120" w:after="120"/>
        <w:ind w:firstLine="340"/>
      </w:pPr>
      <w:r>
        <w:t>1. </w:t>
      </w:r>
      <w:r>
        <w:t>Dokonuje się zmian w planie dochodów własnych zgodnie z tabelą nr 1</w:t>
      </w:r>
    </w:p>
    <w:p w:rsidR="00A77B3E" w:rsidRDefault="006F33AB">
      <w:pPr>
        <w:keepLines/>
        <w:spacing w:before="120" w:after="120"/>
        <w:ind w:firstLine="340"/>
      </w:pPr>
      <w:r>
        <w:t>2. </w:t>
      </w:r>
      <w:r>
        <w:t>Dokonuje się zmian w planie wydatków własnych zgodnie z tabelą nr 2</w:t>
      </w:r>
    </w:p>
    <w:p w:rsidR="00A77B3E" w:rsidRDefault="006F33AB">
      <w:pPr>
        <w:keepLines/>
        <w:spacing w:before="120" w:after="120"/>
        <w:ind w:firstLine="340"/>
      </w:pPr>
      <w:r>
        <w:t>3. </w:t>
      </w:r>
      <w:r>
        <w:t xml:space="preserve">Zmiany planów </w:t>
      </w:r>
      <w:r>
        <w:t>finansowych w jednostkach budżetowych otrzymują brzmienie zgodnie z tabelą nr 3</w:t>
      </w:r>
    </w:p>
    <w:p w:rsidR="00A77B3E" w:rsidRDefault="006F33AB">
      <w:pPr>
        <w:keepLines/>
        <w:spacing w:before="120" w:after="120"/>
        <w:ind w:firstLine="340"/>
      </w:pPr>
      <w:r>
        <w:t>4. </w:t>
      </w:r>
      <w:r>
        <w:t>Dokonuje się zmian w planach finansowych dochodów na zadania zlecone zgodnie z tabelą nr 4 oraz wydatków na zadania zlecone zgodnie z tabelą nr 5</w:t>
      </w:r>
    </w:p>
    <w:p w:rsidR="00A77B3E" w:rsidRDefault="006F33AB">
      <w:pPr>
        <w:keepLines/>
        <w:spacing w:before="120" w:after="120"/>
        <w:ind w:firstLine="340"/>
        <w:sectPr w:rsidR="00A77B3E">
          <w:footerReference w:type="default" r:id="rId6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2. </w:t>
      </w:r>
      <w:r>
        <w:t xml:space="preserve">Zarządzenie wchodzi w życie z dniem podjęcia i podlega ogłoszeniu przez wywieszenie na tablicy ogłoszeń w Urzędzie Gminy </w:t>
      </w:r>
      <w:r>
        <w:t>w Iwoniczu-Zdroju.</w:t>
      </w:r>
    </w:p>
    <w:p w:rsidR="00A77B3E" w:rsidRDefault="006F33AB">
      <w:pPr>
        <w:spacing w:before="120" w:after="120"/>
        <w:ind w:left="283" w:firstLine="227"/>
      </w:pPr>
      <w:r>
        <w:lastRenderedPageBreak/>
        <w:t>Tabela nr 1. Zmiany w palnie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1456"/>
        <w:gridCol w:w="1531"/>
        <w:gridCol w:w="4908"/>
        <w:gridCol w:w="2146"/>
        <w:gridCol w:w="2116"/>
        <w:gridCol w:w="2161"/>
      </w:tblGrid>
      <w:tr w:rsidR="00B354C5">
        <w:trPr>
          <w:trHeight w:val="342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49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1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B354C5">
        <w:trPr>
          <w:trHeight w:val="40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Urzędy naczelnych organów władzy państwowej, kontroli i ochrony prawa oraz sądownictwa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45 669,00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4 608,00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50 277,00</w:t>
            </w:r>
          </w:p>
        </w:tc>
      </w:tr>
      <w:tr w:rsidR="00B354C5">
        <w:trPr>
          <w:trHeight w:val="604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75109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Wybory do rad gmin, rad powiatów i sejmików województw, wybory wójtów, burmistrzów i prezydentów miast oraz referenda gminne, powiatowe i wojewódzkie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4 631,00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4 608,00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9 239,00</w:t>
            </w:r>
          </w:p>
        </w:tc>
      </w:tr>
      <w:tr w:rsidR="00B354C5">
        <w:trPr>
          <w:trHeight w:val="604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Dotacje celowe otrzymane z budżetu państwa na realizację zadań </w:t>
            </w:r>
            <w:r>
              <w:rPr>
                <w:sz w:val="16"/>
              </w:rPr>
              <w:t>bieżących z zakresu administracji rządowej oraz innych zadań zleconych gminie (związkom gmin) ustawami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4 631,00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4 608,00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9 239,00</w:t>
            </w:r>
          </w:p>
        </w:tc>
      </w:tr>
      <w:tr w:rsidR="00B354C5">
        <w:trPr>
          <w:trHeight w:val="342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1 007 572,00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72 216,16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1 079 788,16</w:t>
            </w:r>
          </w:p>
        </w:tc>
      </w:tr>
      <w:tr w:rsidR="00B354C5"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40 865,52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40 865,52</w:t>
            </w:r>
          </w:p>
        </w:tc>
      </w:tr>
      <w:tr w:rsidR="00B354C5">
        <w:trPr>
          <w:trHeight w:val="604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40 865,52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40 865,52</w:t>
            </w:r>
          </w:p>
        </w:tc>
      </w:tr>
      <w:tr w:rsidR="00B354C5"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Gimnazja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30 618,01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30 618,01</w:t>
            </w:r>
          </w:p>
        </w:tc>
      </w:tr>
      <w:tr w:rsidR="00B354C5">
        <w:trPr>
          <w:trHeight w:val="604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30 618,01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30 618,01</w:t>
            </w:r>
          </w:p>
        </w:tc>
      </w:tr>
      <w:tr w:rsidR="00B354C5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Realizacja zadań wymagających stosowania specjalnej </w:t>
            </w:r>
            <w:r>
              <w:rPr>
                <w:sz w:val="16"/>
              </w:rPr>
              <w:t>organizacji nauki i metod pracy dla dzieci i młodzieży w szkołach podstawowych, gimnazjach, liceach ogólnokształcących, liceach profilowanych i szkołach zawodowych oraz szkołach artystycznych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</w:tr>
      <w:tr w:rsidR="00B354C5">
        <w:trPr>
          <w:trHeight w:val="604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Dotacje celowe otrzymane z budżetu </w:t>
            </w:r>
            <w:r>
              <w:rPr>
                <w:sz w:val="16"/>
              </w:rPr>
              <w:t>państwa na realizację zadań bieżących z zakresu administracji rządowej oraz innych zadań zleconych gminie (związkom gmin) ustawami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</w:tr>
      <w:tr w:rsidR="00B354C5">
        <w:trPr>
          <w:trHeight w:val="342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3 734 583,64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14 632,08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3 749 215,72</w:t>
            </w:r>
          </w:p>
        </w:tc>
      </w:tr>
      <w:tr w:rsidR="00B354C5"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85206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Wspieranie rodziny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14 400,00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14 400,00</w:t>
            </w:r>
          </w:p>
        </w:tc>
      </w:tr>
      <w:tr w:rsidR="00B354C5">
        <w:trPr>
          <w:trHeight w:val="402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Dotacje celowe otrzymane z budżetu państwa na realizację własnych zadań bieżących gmin (związków gmin)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14 400,00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14 400,00</w:t>
            </w:r>
          </w:p>
        </w:tc>
      </w:tr>
      <w:tr w:rsidR="00B354C5">
        <w:trPr>
          <w:trHeight w:val="342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Dodatki mieszkaniowe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337,64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232,08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569,72</w:t>
            </w:r>
          </w:p>
        </w:tc>
      </w:tr>
      <w:tr w:rsidR="00B354C5">
        <w:trPr>
          <w:trHeight w:val="604"/>
        </w:trPr>
        <w:tc>
          <w:tcPr>
            <w:tcW w:w="10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lastRenderedPageBreak/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Dotacje celowe otrzymane z budżetu państwa na</w:t>
            </w:r>
            <w:r>
              <w:rPr>
                <w:sz w:val="16"/>
              </w:rPr>
              <w:t xml:space="preserve"> realizację zadań bieżących z zakresu administracji rządowej oraz innych zadań zleconych gminie (związkom gmin) ustawami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337,64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232,08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569,72</w:t>
            </w:r>
          </w:p>
        </w:tc>
      </w:tr>
      <w:tr w:rsidR="00B354C5">
        <w:trPr>
          <w:trHeight w:val="342"/>
        </w:trPr>
        <w:tc>
          <w:tcPr>
            <w:tcW w:w="89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33 656 995,37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91 456,24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33 748 451,61</w:t>
            </w:r>
          </w:p>
        </w:tc>
      </w:tr>
    </w:tbl>
    <w:p w:rsidR="00A77B3E" w:rsidRDefault="006F33AB">
      <w:pPr>
        <w:spacing w:before="120" w:after="120"/>
        <w:ind w:left="283" w:firstLine="227"/>
      </w:pPr>
      <w:r>
        <w:t>Tabela nr 2. 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"/>
        <w:gridCol w:w="478"/>
        <w:gridCol w:w="358"/>
        <w:gridCol w:w="567"/>
        <w:gridCol w:w="120"/>
        <w:gridCol w:w="896"/>
        <w:gridCol w:w="747"/>
        <w:gridCol w:w="164"/>
        <w:gridCol w:w="732"/>
        <w:gridCol w:w="791"/>
        <w:gridCol w:w="255"/>
        <w:gridCol w:w="1000"/>
        <w:gridCol w:w="987"/>
        <w:gridCol w:w="372"/>
        <w:gridCol w:w="464"/>
        <w:gridCol w:w="731"/>
        <w:gridCol w:w="165"/>
        <w:gridCol w:w="926"/>
        <w:gridCol w:w="59"/>
        <w:gridCol w:w="747"/>
        <w:gridCol w:w="718"/>
        <w:gridCol w:w="74"/>
        <w:gridCol w:w="553"/>
        <w:gridCol w:w="180"/>
        <w:gridCol w:w="283"/>
        <w:gridCol w:w="538"/>
        <w:gridCol w:w="105"/>
        <w:gridCol w:w="537"/>
        <w:gridCol w:w="509"/>
        <w:gridCol w:w="298"/>
        <w:gridCol w:w="656"/>
      </w:tblGrid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94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680" w:type="dxa"/>
            <w:gridSpan w:val="2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Z tego</w:t>
            </w:r>
          </w:p>
        </w:tc>
      </w:tr>
      <w:tr w:rsidR="00B354C5">
        <w:trPr>
          <w:trHeight w:val="255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94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1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</w:r>
            <w:r>
              <w:rPr>
                <w:sz w:val="10"/>
              </w:rPr>
              <w:t>bieżące</w:t>
            </w:r>
          </w:p>
        </w:tc>
        <w:tc>
          <w:tcPr>
            <w:tcW w:w="7514" w:type="dxa"/>
            <w:gridSpan w:val="1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10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B354C5">
        <w:trPr>
          <w:trHeight w:val="253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94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1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514" w:type="dxa"/>
            <w:gridSpan w:val="1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5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64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 tym:</w:t>
            </w:r>
          </w:p>
        </w:tc>
        <w:tc>
          <w:tcPr>
            <w:tcW w:w="6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zakup i objęcie akcji i udziałów oraz wniesienie wkładów do spółek prawa handlowego.</w:t>
            </w:r>
          </w:p>
        </w:tc>
      </w:tr>
      <w:tr w:rsidR="00B354C5">
        <w:trPr>
          <w:trHeight w:val="253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94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1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jednostek</w:t>
            </w:r>
            <w:r>
              <w:rPr>
                <w:sz w:val="10"/>
              </w:rPr>
              <w:br/>
              <w:t>budżetowych,</w:t>
            </w:r>
          </w:p>
        </w:tc>
        <w:tc>
          <w:tcPr>
            <w:tcW w:w="255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11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wydatki na programy finansowane z udziałem środków, o których mowa w art. 5 ust. 1 pkt 2 i 3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463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obsługa długu</w:t>
            </w:r>
          </w:p>
        </w:tc>
        <w:tc>
          <w:tcPr>
            <w:tcW w:w="5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6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</w:tr>
      <w:tr w:rsidR="00B354C5">
        <w:trPr>
          <w:trHeight w:val="253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94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1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25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2554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1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47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55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5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na programy finansowane z udziałem środków, o których mowa w art. 5 ust. 1 pkt 2 i 3,</w:t>
            </w:r>
          </w:p>
        </w:tc>
        <w:tc>
          <w:tcPr>
            <w:tcW w:w="6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</w:tr>
      <w:tr w:rsidR="00B354C5">
        <w:trPr>
          <w:trHeight w:val="885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94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1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25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11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47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55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63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5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64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6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</w:tr>
      <w:tr w:rsidR="00B354C5">
        <w:trPr>
          <w:trHeight w:val="188"/>
        </w:trPr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9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751</w:t>
            </w:r>
          </w:p>
        </w:tc>
        <w:tc>
          <w:tcPr>
            <w:tcW w:w="47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4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Urzędy naczelnych organów władzy państwowej, kontroli i ochrony prawa oraz sądownictwa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45669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45669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19484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17129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2355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26185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4608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4608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1503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1503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3105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50277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50277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20987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17129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3858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29290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75109</w:t>
            </w:r>
          </w:p>
        </w:tc>
        <w:tc>
          <w:tcPr>
            <w:tcW w:w="104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Wybory do rad gmin, rad powiatów i sejmików województw, wybory wójtów, burmistrzów i prezydentów miast oraz referenda gminne, powiatowe i wojewódzkie</w:t>
            </w:r>
          </w:p>
        </w:tc>
        <w:tc>
          <w:tcPr>
            <w:tcW w:w="89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4631</w:t>
            </w:r>
          </w:p>
        </w:tc>
        <w:tc>
          <w:tcPr>
            <w:tcW w:w="15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4631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1526</w:t>
            </w:r>
          </w:p>
        </w:tc>
        <w:tc>
          <w:tcPr>
            <w:tcW w:w="13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1378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148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3105</w:t>
            </w:r>
          </w:p>
        </w:tc>
        <w:tc>
          <w:tcPr>
            <w:tcW w:w="7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4608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4608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1503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1503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3105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9239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9239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3029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1378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1651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6210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3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3030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8"/>
              </w:rPr>
              <w:t>Różne wydatki na rzecz osób fizycznych</w:t>
            </w:r>
          </w:p>
        </w:tc>
        <w:tc>
          <w:tcPr>
            <w:tcW w:w="89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3105</w:t>
            </w:r>
          </w:p>
        </w:tc>
        <w:tc>
          <w:tcPr>
            <w:tcW w:w="15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3105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3105</w:t>
            </w:r>
          </w:p>
        </w:tc>
        <w:tc>
          <w:tcPr>
            <w:tcW w:w="7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3105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3105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3105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6210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6210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6210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3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8"/>
              </w:rPr>
              <w:t>Zakup materiałów i wyposażenia</w:t>
            </w:r>
          </w:p>
        </w:tc>
        <w:tc>
          <w:tcPr>
            <w:tcW w:w="89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148</w:t>
            </w:r>
          </w:p>
        </w:tc>
        <w:tc>
          <w:tcPr>
            <w:tcW w:w="15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148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148</w:t>
            </w:r>
          </w:p>
        </w:tc>
        <w:tc>
          <w:tcPr>
            <w:tcW w:w="13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148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1000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1000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1000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1000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1148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1148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1148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1148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lastRenderedPageBreak/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3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4300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8"/>
              </w:rPr>
              <w:t>Zakup usług pozostałych</w:t>
            </w:r>
          </w:p>
        </w:tc>
        <w:tc>
          <w:tcPr>
            <w:tcW w:w="89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503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503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503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503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503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503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503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801</w:t>
            </w:r>
          </w:p>
        </w:tc>
        <w:tc>
          <w:tcPr>
            <w:tcW w:w="47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4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Oświata i wychowanie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13835472,08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13835471,48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12862901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10407628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2455273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116100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712943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143527,48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0,6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0,6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0,6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72216,16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72216,16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72216,16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72216,16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13907688,24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13907687,64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12935117,16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10407628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2527489,16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116100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712943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143527,48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0,6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0,6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0,6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80101</w:t>
            </w:r>
          </w:p>
        </w:tc>
        <w:tc>
          <w:tcPr>
            <w:tcW w:w="104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Szkoły podstawowe</w:t>
            </w:r>
          </w:p>
        </w:tc>
        <w:tc>
          <w:tcPr>
            <w:tcW w:w="89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5871871</w:t>
            </w:r>
          </w:p>
        </w:tc>
        <w:tc>
          <w:tcPr>
            <w:tcW w:w="15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5871871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5521178</w:t>
            </w:r>
          </w:p>
        </w:tc>
        <w:tc>
          <w:tcPr>
            <w:tcW w:w="13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4820760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700418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350693</w:t>
            </w:r>
          </w:p>
        </w:tc>
        <w:tc>
          <w:tcPr>
            <w:tcW w:w="7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40865,52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40865,52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40865,52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40865,52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5912736,52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5912736,52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5562043,52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4820760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741283,52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350693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3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8"/>
              </w:rPr>
              <w:t>Zakup materiałów i wyposażenia</w:t>
            </w:r>
          </w:p>
        </w:tc>
        <w:tc>
          <w:tcPr>
            <w:tcW w:w="89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94628</w:t>
            </w:r>
          </w:p>
        </w:tc>
        <w:tc>
          <w:tcPr>
            <w:tcW w:w="15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94628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94628</w:t>
            </w:r>
          </w:p>
        </w:tc>
        <w:tc>
          <w:tcPr>
            <w:tcW w:w="13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94628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715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715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715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715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95343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95343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95343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95343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3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8"/>
              </w:rPr>
              <w:t>Zakup pomocy naukowych, dydaktycznych i książek</w:t>
            </w:r>
          </w:p>
        </w:tc>
        <w:tc>
          <w:tcPr>
            <w:tcW w:w="89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19440</w:t>
            </w:r>
          </w:p>
        </w:tc>
        <w:tc>
          <w:tcPr>
            <w:tcW w:w="15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19440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19440</w:t>
            </w:r>
          </w:p>
        </w:tc>
        <w:tc>
          <w:tcPr>
            <w:tcW w:w="13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19440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40150,52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40150,52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40150,52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40150,52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59590,52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59590,52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59590,52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59590,52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80110</w:t>
            </w:r>
          </w:p>
        </w:tc>
        <w:tc>
          <w:tcPr>
            <w:tcW w:w="104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Gimnazja</w:t>
            </w:r>
          </w:p>
        </w:tc>
        <w:tc>
          <w:tcPr>
            <w:tcW w:w="89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3449970</w:t>
            </w:r>
          </w:p>
        </w:tc>
        <w:tc>
          <w:tcPr>
            <w:tcW w:w="15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3449970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3226560</w:t>
            </w:r>
          </w:p>
        </w:tc>
        <w:tc>
          <w:tcPr>
            <w:tcW w:w="13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2808253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418307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223410</w:t>
            </w:r>
          </w:p>
        </w:tc>
        <w:tc>
          <w:tcPr>
            <w:tcW w:w="7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30618,01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30618,01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30618,01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30618,01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4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3480588,01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3480588,01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3257178,01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2808253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448925,01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223410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3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8"/>
              </w:rPr>
              <w:t>Zakup pomocy naukowych, dydaktycznych i książek</w:t>
            </w:r>
          </w:p>
        </w:tc>
        <w:tc>
          <w:tcPr>
            <w:tcW w:w="89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7420</w:t>
            </w:r>
          </w:p>
        </w:tc>
        <w:tc>
          <w:tcPr>
            <w:tcW w:w="15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7420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7420</w:t>
            </w:r>
          </w:p>
        </w:tc>
        <w:tc>
          <w:tcPr>
            <w:tcW w:w="13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7420</w:t>
            </w:r>
          </w:p>
        </w:tc>
        <w:tc>
          <w:tcPr>
            <w:tcW w:w="11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30618,01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30618,01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30618,01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30618,01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6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91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38038,01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38038,01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38038,01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38038,01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94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7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844" w:type="dxa"/>
            <w:gridSpan w:val="2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Z tego</w:t>
            </w:r>
          </w:p>
        </w:tc>
      </w:tr>
      <w:tr w:rsidR="00B354C5">
        <w:trPr>
          <w:trHeight w:val="255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94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96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bieżące</w:t>
            </w:r>
          </w:p>
        </w:tc>
        <w:tc>
          <w:tcPr>
            <w:tcW w:w="7215" w:type="dxa"/>
            <w:gridSpan w:val="1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926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B354C5">
        <w:trPr>
          <w:trHeight w:val="253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94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9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215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26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 tym: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 xml:space="preserve">zakup i objęcie akcji i udziałów oraz wniesienie wkładów do spółek prawa </w:t>
            </w:r>
            <w:r>
              <w:rPr>
                <w:sz w:val="10"/>
              </w:rPr>
              <w:lastRenderedPageBreak/>
              <w:t>handlowego.</w:t>
            </w:r>
          </w:p>
        </w:tc>
      </w:tr>
      <w:tr w:rsidR="00B354C5">
        <w:trPr>
          <w:trHeight w:val="253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94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9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wydatki</w:t>
            </w:r>
            <w:r>
              <w:rPr>
                <w:sz w:val="10"/>
              </w:rPr>
              <w:br/>
              <w:t>jednostek</w:t>
            </w:r>
            <w:r>
              <w:rPr>
                <w:sz w:val="10"/>
              </w:rPr>
              <w:br/>
            </w:r>
            <w:r>
              <w:rPr>
                <w:sz w:val="10"/>
              </w:rPr>
              <w:lastRenderedPageBreak/>
              <w:t>budżetowych,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lastRenderedPageBreak/>
              <w:t>z tego:</w:t>
            </w:r>
          </w:p>
        </w:tc>
        <w:tc>
          <w:tcPr>
            <w:tcW w:w="836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 xml:space="preserve">dotacje na zadania </w:t>
            </w:r>
            <w:r>
              <w:rPr>
                <w:sz w:val="10"/>
              </w:rPr>
              <w:lastRenderedPageBreak/>
              <w:t>bieżące</w:t>
            </w:r>
          </w:p>
        </w:tc>
        <w:tc>
          <w:tcPr>
            <w:tcW w:w="896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lastRenderedPageBreak/>
              <w:t xml:space="preserve">świadczenia na rzecz osób </w:t>
            </w:r>
            <w:r>
              <w:rPr>
                <w:sz w:val="10"/>
              </w:rPr>
              <w:lastRenderedPageBreak/>
              <w:t>fizycznych;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lastRenderedPageBreak/>
              <w:t xml:space="preserve">wydatki na programy </w:t>
            </w:r>
            <w:r>
              <w:rPr>
                <w:sz w:val="10"/>
              </w:rPr>
              <w:lastRenderedPageBreak/>
              <w:t>finansowane z udziałem środków, o których mowa w art. 5 ust. 1 pkt 2 i 3</w:t>
            </w:r>
          </w:p>
        </w:tc>
        <w:tc>
          <w:tcPr>
            <w:tcW w:w="806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lastRenderedPageBreak/>
              <w:t xml:space="preserve">wypłaty z tytułu </w:t>
            </w:r>
            <w:r>
              <w:rPr>
                <w:sz w:val="10"/>
              </w:rPr>
              <w:lastRenderedPageBreak/>
              <w:t>poręczeń i gwarancji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lastRenderedPageBreak/>
              <w:t>obsługa długu</w:t>
            </w:r>
          </w:p>
        </w:tc>
        <w:tc>
          <w:tcPr>
            <w:tcW w:w="807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26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0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</w:tr>
      <w:tr w:rsidR="00B354C5">
        <w:trPr>
          <w:trHeight w:val="253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94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9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98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9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1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26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0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na programy finansowane z udziałem środków, o których mowa w art. 5 ust. 1 pkt 2 i 3,</w:t>
            </w:r>
          </w:p>
        </w:tc>
        <w:tc>
          <w:tcPr>
            <w:tcW w:w="9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</w:tr>
      <w:tr w:rsidR="00B354C5">
        <w:trPr>
          <w:trHeight w:val="885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941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9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83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9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2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06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71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26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10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  <w:tc>
          <w:tcPr>
            <w:tcW w:w="95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</w:p>
        </w:tc>
      </w:tr>
      <w:tr w:rsidR="00B354C5">
        <w:trPr>
          <w:trHeight w:val="188"/>
        </w:trPr>
        <w:tc>
          <w:tcPr>
            <w:tcW w:w="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9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2"/>
              </w:rPr>
              <w:t>18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80150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Realizacja zadań wymagających stosowania specjalnej organizacji nauki i metod pracy dla dzieci i młodzieży w szkołach podstawowych, gimnazjach, liceach ogólnokształcących, liceach profilowanych i szkołach zawodowych oraz szkołach artystycznych</w:t>
            </w:r>
          </w:p>
        </w:tc>
        <w:tc>
          <w:tcPr>
            <w:tcW w:w="101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645311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645311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634311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610647</w:t>
            </w:r>
          </w:p>
        </w:tc>
        <w:tc>
          <w:tcPr>
            <w:tcW w:w="9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23664</w:t>
            </w:r>
          </w:p>
        </w:tc>
        <w:tc>
          <w:tcPr>
            <w:tcW w:w="83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11000</w:t>
            </w:r>
          </w:p>
        </w:tc>
        <w:tc>
          <w:tcPr>
            <w:tcW w:w="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732,63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732,63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732,63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732,63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646043,63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646043,63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635043,63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610647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24396,63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54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3607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tcMar>
              <w:top w:w="100" w:type="dxa"/>
            </w:tcMar>
            <w:vAlign w:val="bottom"/>
          </w:tcPr>
          <w:p w:rsidR="00A77B3E" w:rsidRDefault="006F33AB">
            <w:pPr>
              <w:jc w:val="left"/>
            </w:pPr>
            <w:r>
              <w:t> 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3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4240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8"/>
              </w:rPr>
              <w:t>Zakup pomocy naukowych, dydaktycznych i książek</w:t>
            </w:r>
          </w:p>
        </w:tc>
        <w:tc>
          <w:tcPr>
            <w:tcW w:w="101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700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700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700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700</w:t>
            </w:r>
          </w:p>
        </w:tc>
        <w:tc>
          <w:tcPr>
            <w:tcW w:w="83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732,63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732,63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732,63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732,63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1432,63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1432,63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1432,63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1432,63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852</w:t>
            </w:r>
          </w:p>
        </w:tc>
        <w:tc>
          <w:tcPr>
            <w:tcW w:w="47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Pomoc społeczna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4645298,64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4645298,64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1066683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727558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339125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3578615,64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14632,08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14632,08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14400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228,08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4659930,72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4659930,72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1081087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741958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339129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3578843,72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85206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Wspieranie rodziny</w:t>
            </w:r>
          </w:p>
        </w:tc>
        <w:tc>
          <w:tcPr>
            <w:tcW w:w="101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27319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27319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27319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27319</w:t>
            </w:r>
          </w:p>
        </w:tc>
        <w:tc>
          <w:tcPr>
            <w:tcW w:w="9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14400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14400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14400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41719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41719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41719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41719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3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4170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8"/>
              </w:rPr>
              <w:t>Wynagrodzenia bezosobowe</w:t>
            </w:r>
          </w:p>
        </w:tc>
        <w:tc>
          <w:tcPr>
            <w:tcW w:w="101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22896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22896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22896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22896</w:t>
            </w:r>
          </w:p>
        </w:tc>
        <w:tc>
          <w:tcPr>
            <w:tcW w:w="9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14400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14400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14400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37296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37296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37296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37296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85215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Dodatki mieszkaniowe</w:t>
            </w:r>
          </w:p>
        </w:tc>
        <w:tc>
          <w:tcPr>
            <w:tcW w:w="101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30337,64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30337,64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</w:t>
            </w:r>
          </w:p>
        </w:tc>
        <w:tc>
          <w:tcPr>
            <w:tcW w:w="83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30330,64</w:t>
            </w:r>
          </w:p>
        </w:tc>
        <w:tc>
          <w:tcPr>
            <w:tcW w:w="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232,08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232,08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228,08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9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30569,72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30569,72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30558,72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3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3110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8"/>
              </w:rPr>
              <w:t>Świadczenia społeczne</w:t>
            </w:r>
          </w:p>
        </w:tc>
        <w:tc>
          <w:tcPr>
            <w:tcW w:w="101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30330,64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30330,64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30330,64</w:t>
            </w:r>
          </w:p>
        </w:tc>
        <w:tc>
          <w:tcPr>
            <w:tcW w:w="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228,08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228,08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228,08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30558,72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30558,72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30558,72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4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3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0"/>
              </w:rPr>
              <w:t>4210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8"/>
              </w:rPr>
              <w:t>Zakup materiałów i wyposażenia</w:t>
            </w:r>
          </w:p>
        </w:tc>
        <w:tc>
          <w:tcPr>
            <w:tcW w:w="101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7</w:t>
            </w:r>
          </w:p>
        </w:tc>
        <w:tc>
          <w:tcPr>
            <w:tcW w:w="83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4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3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4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3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11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174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przed zmianą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31929001,45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28017436,85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21593949,73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14836451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6757498,73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1036100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4597921,64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154322,48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635143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3911564,6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3911564,6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1152212,68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1747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zmniejszenie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1747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zwiększenie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91456,24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91456,24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88123,16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14400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73723,16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3333,08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</w:tr>
      <w:tr w:rsidR="00B354C5">
        <w:trPr>
          <w:trHeight w:val="188"/>
        </w:trPr>
        <w:tc>
          <w:tcPr>
            <w:tcW w:w="1747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0"/>
              </w:rPr>
              <w:t>po zmianach</w:t>
            </w:r>
          </w:p>
        </w:tc>
        <w:tc>
          <w:tcPr>
            <w:tcW w:w="7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32020457,69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28108893,09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21682072,89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14850851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6831221,89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1036100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4601254,72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154322,48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635143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3911564,6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3911564,6</w:t>
            </w:r>
          </w:p>
        </w:tc>
        <w:tc>
          <w:tcPr>
            <w:tcW w:w="104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1152212,68</w:t>
            </w:r>
          </w:p>
        </w:tc>
        <w:tc>
          <w:tcPr>
            <w:tcW w:w="9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0"/>
              </w:rPr>
              <w:t>0</w:t>
            </w:r>
          </w:p>
        </w:tc>
      </w:tr>
    </w:tbl>
    <w:p w:rsidR="00A77B3E" w:rsidRDefault="006F33AB">
      <w:pPr>
        <w:spacing w:before="120" w:after="120"/>
        <w:ind w:left="283" w:firstLine="227"/>
      </w:pPr>
      <w:r>
        <w:t>Tabela nr 3. Zmiany w planie wydatków wg jednostek 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081"/>
        <w:gridCol w:w="1081"/>
        <w:gridCol w:w="5448"/>
        <w:gridCol w:w="15"/>
        <w:gridCol w:w="2281"/>
        <w:gridCol w:w="15"/>
        <w:gridCol w:w="2296"/>
        <w:gridCol w:w="15"/>
        <w:gridCol w:w="2281"/>
      </w:tblGrid>
      <w:tr w:rsidR="00B354C5">
        <w:trPr>
          <w:trHeight w:val="342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B354C5">
        <w:trPr>
          <w:trHeight w:val="402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Urzędy naczelnych organów władzy państwowej, kontroli i ochrony prawa oraz sądownictwa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45 669,00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4 608,00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50 277,00</w:t>
            </w:r>
          </w:p>
        </w:tc>
      </w:tr>
      <w:tr w:rsidR="00B354C5">
        <w:trPr>
          <w:trHeight w:val="604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75109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Wybory do rad gmin, rad powiatów i sejmików województw, wybory wójtów, burmistrzów i prezydentów miast oraz referenda gminne, powiatowe i wojewódzkie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4 631,00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4 608,00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9 239,00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3030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Różne wydatki na rzecz osób fizycznych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3 105,00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3 105,00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6 210,00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materiałów i wyposażenia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148,00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1 000,00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1 148,00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503,00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503,00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864 580,08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715,00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865 295,08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715,00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715,00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materiałów i wyposażenia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715,00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715,00</w:t>
            </w:r>
          </w:p>
        </w:tc>
      </w:tr>
      <w:tr w:rsidR="00B354C5">
        <w:trPr>
          <w:trHeight w:val="342"/>
        </w:trPr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13 894 958,39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5 323,00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13 900 281,39</w:t>
            </w:r>
          </w:p>
        </w:tc>
      </w:tr>
    </w:tbl>
    <w:p w:rsidR="00A77B3E" w:rsidRDefault="006F33AB">
      <w:pPr>
        <w:spacing w:before="120" w:after="120"/>
        <w:ind w:left="283" w:firstLine="227"/>
      </w:pPr>
      <w:r>
        <w:t>Gminny Ośrodek Pomocy Społecznej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081"/>
        <w:gridCol w:w="1081"/>
        <w:gridCol w:w="5448"/>
        <w:gridCol w:w="15"/>
        <w:gridCol w:w="2281"/>
        <w:gridCol w:w="15"/>
        <w:gridCol w:w="2296"/>
        <w:gridCol w:w="15"/>
        <w:gridCol w:w="2281"/>
      </w:tblGrid>
      <w:tr w:rsidR="00B354C5">
        <w:trPr>
          <w:trHeight w:val="342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lastRenderedPageBreak/>
              <w:t>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4 614 931,06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14 632,08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4 629 563,14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85206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Wspieranie rodziny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27 319,00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14 400,00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41 719,00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22 896,00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14 400,00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37 296,00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Dodatki mieszkaniowe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24 970,06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232,08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25 202,14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24 963,06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228,08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25 191,14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materiałów i wyposażenia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11,00</w:t>
            </w:r>
          </w:p>
        </w:tc>
      </w:tr>
      <w:tr w:rsidR="00B354C5">
        <w:trPr>
          <w:trHeight w:val="342"/>
        </w:trPr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4 704 931,06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14 632,08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4 719 563,14</w:t>
            </w:r>
          </w:p>
        </w:tc>
      </w:tr>
    </w:tbl>
    <w:p w:rsidR="00A77B3E" w:rsidRDefault="006F33AB">
      <w:pPr>
        <w:spacing w:before="120" w:after="120"/>
        <w:ind w:left="283" w:firstLine="227"/>
      </w:pPr>
      <w:r>
        <w:t>Gimnazjum Publiczne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081"/>
        <w:gridCol w:w="1081"/>
        <w:gridCol w:w="5448"/>
        <w:gridCol w:w="15"/>
        <w:gridCol w:w="2281"/>
        <w:gridCol w:w="15"/>
        <w:gridCol w:w="2296"/>
        <w:gridCol w:w="15"/>
        <w:gridCol w:w="2281"/>
      </w:tblGrid>
      <w:tr w:rsidR="00B354C5">
        <w:trPr>
          <w:trHeight w:val="342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1 319 549,00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9 207,68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z w:val="16"/>
              </w:rPr>
              <w:t>328 756,68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Gimnazja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1 154 112,00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9 207,68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1 163 319,68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2 700,00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9 207,68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11 907,68</w:t>
            </w:r>
          </w:p>
        </w:tc>
      </w:tr>
      <w:tr w:rsidR="00B354C5">
        <w:trPr>
          <w:trHeight w:val="342"/>
        </w:trPr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1 319 549,00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9 207,68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1 328 756,68</w:t>
            </w:r>
          </w:p>
        </w:tc>
      </w:tr>
    </w:tbl>
    <w:p w:rsidR="00A77B3E" w:rsidRDefault="006F33AB">
      <w:pPr>
        <w:spacing w:before="120" w:after="120"/>
        <w:ind w:left="283" w:firstLine="227"/>
      </w:pPr>
      <w:r>
        <w:t>Gimnazjum Publiczne w Lubatowej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081"/>
        <w:gridCol w:w="1081"/>
        <w:gridCol w:w="5448"/>
        <w:gridCol w:w="15"/>
        <w:gridCol w:w="2281"/>
        <w:gridCol w:w="15"/>
        <w:gridCol w:w="2296"/>
        <w:gridCol w:w="15"/>
        <w:gridCol w:w="2281"/>
      </w:tblGrid>
      <w:tr w:rsidR="00B354C5">
        <w:trPr>
          <w:trHeight w:val="342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1 378 440,00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12 202,65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1 390 642,65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Gimnazja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1 378 440,00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12 202,65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1 390 642,65</w:t>
            </w:r>
          </w:p>
        </w:tc>
      </w:tr>
      <w:tr w:rsidR="00B354C5">
        <w:trPr>
          <w:trHeight w:val="342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2 600,00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12 202,65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14 802,65</w:t>
            </w:r>
          </w:p>
        </w:tc>
      </w:tr>
      <w:tr w:rsidR="00B354C5">
        <w:trPr>
          <w:trHeight w:val="342"/>
        </w:trPr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 xml:space="preserve">1 </w:t>
            </w:r>
            <w:r>
              <w:rPr>
                <w:sz w:val="18"/>
              </w:rPr>
              <w:t>378 440,00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12 202,65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1 390 642,65</w:t>
            </w:r>
          </w:p>
        </w:tc>
      </w:tr>
    </w:tbl>
    <w:p w:rsidR="00A77B3E" w:rsidRDefault="006F33AB">
      <w:pPr>
        <w:spacing w:before="120" w:after="120"/>
        <w:ind w:left="283" w:firstLine="227"/>
      </w:pPr>
      <w:r>
        <w:t>Szkoła Podstawowa w Iwoniczu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1081"/>
        <w:gridCol w:w="1081"/>
        <w:gridCol w:w="5448"/>
        <w:gridCol w:w="15"/>
        <w:gridCol w:w="2281"/>
        <w:gridCol w:w="15"/>
        <w:gridCol w:w="2281"/>
        <w:gridCol w:w="15"/>
        <w:gridCol w:w="2281"/>
      </w:tblGrid>
      <w:tr w:rsidR="00B354C5">
        <w:trPr>
          <w:trHeight w:val="342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lastRenderedPageBreak/>
              <w:t>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2 278 274,00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14 063,37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2 292 337,37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1 697 924,00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13 751,51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1 711 675,51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3 840,00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13 751,51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17 591,51</w:t>
            </w:r>
          </w:p>
        </w:tc>
      </w:tr>
      <w:tr w:rsidR="00B354C5">
        <w:trPr>
          <w:trHeight w:val="79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Realizacja zadań wymagających stosowania specjalnej organizacji nauki i metod pracy dla dzieci i młodzieży w szkołach podstawowych, gimnazjach, liceach </w:t>
            </w:r>
            <w:r>
              <w:rPr>
                <w:sz w:val="16"/>
              </w:rPr>
              <w:t>ogólnokształcących, liceach profilowanych i szkołach zawodowych oraz szkołach artystycznych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214 466,00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311,86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214 777,86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311,86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811,86</w:t>
            </w:r>
          </w:p>
        </w:tc>
      </w:tr>
      <w:tr w:rsidR="00B354C5">
        <w:trPr>
          <w:trHeight w:val="342"/>
        </w:trPr>
        <w:tc>
          <w:tcPr>
            <w:tcW w:w="84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2 400 422,00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14 063,37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2 414 485,37</w:t>
            </w:r>
          </w:p>
        </w:tc>
      </w:tr>
    </w:tbl>
    <w:p w:rsidR="00A77B3E" w:rsidRDefault="006F33AB">
      <w:pPr>
        <w:spacing w:before="120" w:after="120"/>
        <w:ind w:left="283" w:firstLine="227"/>
      </w:pPr>
      <w:r>
        <w:t xml:space="preserve">Szkoła </w:t>
      </w:r>
      <w:r>
        <w:t>Podstawowa w Lubatowej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1081"/>
        <w:gridCol w:w="1081"/>
        <w:gridCol w:w="5448"/>
        <w:gridCol w:w="15"/>
        <w:gridCol w:w="2281"/>
        <w:gridCol w:w="15"/>
        <w:gridCol w:w="2281"/>
        <w:gridCol w:w="15"/>
        <w:gridCol w:w="2281"/>
      </w:tblGrid>
      <w:tr w:rsidR="00B354C5">
        <w:trPr>
          <w:trHeight w:val="342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2 639 830,00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14 429,60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2 654 259,60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2 041 619,00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14 355,35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2 055 974,35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Zakup pomocy naukowych, </w:t>
            </w:r>
            <w:r>
              <w:rPr>
                <w:sz w:val="16"/>
              </w:rPr>
              <w:t>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10 600,00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14 355,35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24 955,35</w:t>
            </w:r>
          </w:p>
        </w:tc>
      </w:tr>
      <w:tr w:rsidR="00B354C5">
        <w:trPr>
          <w:trHeight w:val="79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Realizacja zadań wymagających stosowania specjalnej organizacji nauki i metod pracy dla dzieci i młodzieży w szkołach podstawowych, gimnazjach, liceach ogólnokształcących, liceach </w:t>
            </w:r>
            <w:r>
              <w:rPr>
                <w:sz w:val="16"/>
              </w:rPr>
              <w:t>profilowanych i szkołach zawodowych oraz szkołach artystycznych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16 756,00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74,25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16 830,25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74,25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74,25</w:t>
            </w:r>
          </w:p>
        </w:tc>
      </w:tr>
      <w:tr w:rsidR="00B354C5">
        <w:trPr>
          <w:trHeight w:val="342"/>
        </w:trPr>
        <w:tc>
          <w:tcPr>
            <w:tcW w:w="84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2 741 417,00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14 429,60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2 755 846,60</w:t>
            </w:r>
          </w:p>
        </w:tc>
      </w:tr>
    </w:tbl>
    <w:p w:rsidR="00A77B3E" w:rsidRDefault="006F33AB">
      <w:pPr>
        <w:spacing w:before="120" w:after="120"/>
        <w:ind w:left="283" w:firstLine="227"/>
      </w:pPr>
      <w:r>
        <w:t>Zespół Szkół w Iwoniczu-Zdroju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1081"/>
        <w:gridCol w:w="1081"/>
        <w:gridCol w:w="5448"/>
        <w:gridCol w:w="15"/>
        <w:gridCol w:w="2281"/>
        <w:gridCol w:w="15"/>
        <w:gridCol w:w="2281"/>
        <w:gridCol w:w="15"/>
        <w:gridCol w:w="2281"/>
      </w:tblGrid>
      <w:tr w:rsidR="00B354C5">
        <w:trPr>
          <w:trHeight w:val="342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1 987 997,00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12 697,33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2 000 694,33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1 233 041,00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7 548,95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1 240 589,95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2 000,00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7 548,95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 xml:space="preserve">9 </w:t>
            </w:r>
            <w:r>
              <w:rPr>
                <w:sz w:val="16"/>
              </w:rPr>
              <w:t>548,95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Gimnazja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533 182,00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4 876,11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538 058,11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1 120,00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4 876,11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5 996,11</w:t>
            </w:r>
          </w:p>
        </w:tc>
      </w:tr>
      <w:tr w:rsidR="00B354C5">
        <w:trPr>
          <w:trHeight w:val="79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Realizacja zadań wymagających stosowania specjalnej organizacji nauki i metod pracy dla dzieci </w:t>
            </w:r>
            <w:r>
              <w:rPr>
                <w:sz w:val="16"/>
              </w:rPr>
              <w:t>i młodzieży w szkołach podstawowych, gimnazjach, liceach ogólnokształcących, liceach profilowanych i szkołach zawodowych oraz szkołach artystycznych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74 394,00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272,27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74 666,27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272,27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272,27</w:t>
            </w:r>
          </w:p>
        </w:tc>
      </w:tr>
      <w:tr w:rsidR="00B354C5">
        <w:trPr>
          <w:trHeight w:val="342"/>
        </w:trPr>
        <w:tc>
          <w:tcPr>
            <w:tcW w:w="84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2 084 322,00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12 697,33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2 097 019,33</w:t>
            </w:r>
          </w:p>
        </w:tc>
      </w:tr>
    </w:tbl>
    <w:p w:rsidR="00A77B3E" w:rsidRDefault="006F33AB">
      <w:pPr>
        <w:spacing w:before="120" w:after="120"/>
        <w:ind w:left="283" w:firstLine="227"/>
      </w:pPr>
      <w:r>
        <w:t>Zespół Szkół w Lubatówce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1081"/>
        <w:gridCol w:w="1081"/>
        <w:gridCol w:w="5448"/>
        <w:gridCol w:w="15"/>
        <w:gridCol w:w="2281"/>
        <w:gridCol w:w="15"/>
        <w:gridCol w:w="2281"/>
        <w:gridCol w:w="15"/>
        <w:gridCol w:w="2281"/>
      </w:tblGrid>
      <w:tr w:rsidR="00B354C5">
        <w:trPr>
          <w:trHeight w:val="342"/>
        </w:trPr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1 762 064,00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8 900,53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1 770 964,53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899 287,00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4 494,71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903 781,71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3 000,00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4 494,71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7 494,71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Gimnazja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384 236,00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4 331,57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388 567,57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1 000,00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4 331,57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5 331,57</w:t>
            </w:r>
          </w:p>
        </w:tc>
      </w:tr>
      <w:tr w:rsidR="00B354C5">
        <w:trPr>
          <w:trHeight w:val="79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Realizacja zadań </w:t>
            </w:r>
            <w:r>
              <w:rPr>
                <w:sz w:val="16"/>
              </w:rPr>
              <w:t>wymagających stosowania specjalnej organizacji nauki i metod pracy dla dzieci i młodzieży w szkołach podstawowych, gimnazjach, liceach ogólnokształcących, liceach profilowanych i szkołach zawodowych oraz szkołach artystycznych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174 258,00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74,25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174 332,25</w:t>
            </w:r>
          </w:p>
        </w:tc>
      </w:tr>
      <w:tr w:rsidR="00B354C5">
        <w:trPr>
          <w:trHeight w:val="342"/>
        </w:trPr>
        <w:tc>
          <w:tcPr>
            <w:tcW w:w="8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74,25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74,25</w:t>
            </w:r>
          </w:p>
        </w:tc>
      </w:tr>
      <w:tr w:rsidR="00B354C5">
        <w:trPr>
          <w:trHeight w:val="342"/>
        </w:trPr>
        <w:tc>
          <w:tcPr>
            <w:tcW w:w="84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8"/>
              </w:rPr>
              <w:t>Razem: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1 800 224,00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8 900,53</w:t>
            </w:r>
          </w:p>
        </w:tc>
        <w:tc>
          <w:tcPr>
            <w:tcW w:w="2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8"/>
              </w:rPr>
              <w:t>1 809 124,53</w:t>
            </w:r>
          </w:p>
        </w:tc>
      </w:tr>
    </w:tbl>
    <w:p w:rsidR="00A77B3E" w:rsidRDefault="006F33AB">
      <w:pPr>
        <w:spacing w:before="120" w:after="120"/>
        <w:ind w:left="283" w:firstLine="227"/>
      </w:pPr>
      <w:r>
        <w:t>Tabela nr 4. Zmiany w planie dochodów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"/>
        <w:gridCol w:w="1096"/>
        <w:gridCol w:w="1096"/>
        <w:gridCol w:w="5538"/>
        <w:gridCol w:w="2236"/>
        <w:gridCol w:w="2236"/>
        <w:gridCol w:w="2236"/>
      </w:tblGrid>
      <w:tr w:rsidR="00B354C5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55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354C5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Urzędy </w:t>
            </w:r>
            <w:r>
              <w:rPr>
                <w:b/>
                <w:sz w:val="16"/>
              </w:rPr>
              <w:t>naczelnych organów władzy państwowej, kontroli i ochrony prawa oraz sądownictwa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45 669,00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4 608,00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50 277,00</w:t>
            </w:r>
          </w:p>
        </w:tc>
      </w:tr>
      <w:tr w:rsidR="00B354C5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lastRenderedPageBreak/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75109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Wybory do rad gmin, rad powiatów i sejmików województw, wybory wójtów, burmistrzów i prezydentów miast oraz referenda gminne, powiatowe </w:t>
            </w:r>
            <w:r>
              <w:rPr>
                <w:sz w:val="16"/>
              </w:rPr>
              <w:t>i wojewódzkie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4 631,00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4 608,00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9 239,00</w:t>
            </w:r>
          </w:p>
        </w:tc>
      </w:tr>
      <w:tr w:rsidR="00B354C5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4 631,00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4 608,00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9 239,00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72 216,16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72 216,16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40 865,52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40 865,52</w:t>
            </w:r>
          </w:p>
        </w:tc>
      </w:tr>
      <w:tr w:rsidR="00B354C5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Dotacje celowe otrzymane z budżetu państwa na realizację zadań bieżących z zakresu administracji rządowej oraz innych zadań zleconych gminie </w:t>
            </w:r>
            <w:r>
              <w:rPr>
                <w:sz w:val="16"/>
              </w:rPr>
              <w:t>(związkom gmin) ustawami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40 865,52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40 865,52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Gimnazja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30 618,01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30 618,01</w:t>
            </w:r>
          </w:p>
        </w:tc>
      </w:tr>
      <w:tr w:rsidR="00B354C5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Dotacje celowe otrzymane z budżetu państwa na realizację zadań bieżących z zakresu administracji rządowej oraz innych zadań zleconych gminie (związkom </w:t>
            </w:r>
            <w:r>
              <w:rPr>
                <w:sz w:val="16"/>
              </w:rPr>
              <w:t>gmin) ustawami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30 618,01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30 618,01</w:t>
            </w:r>
          </w:p>
        </w:tc>
      </w:tr>
      <w:tr w:rsidR="00B354C5">
        <w:trPr>
          <w:trHeight w:val="79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Realizacja zadań wymagających stosowania specjalnej organizacji nauki i metod pracy dla dzieci i młodzieży w szkołach podstawowych, gimnazjach, liceach ogólnokształcących, liceach profilowanych i szkołach </w:t>
            </w:r>
            <w:r>
              <w:rPr>
                <w:sz w:val="16"/>
              </w:rPr>
              <w:t>zawodowych oraz szkołach artystycznych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</w:tr>
      <w:tr w:rsidR="00B354C5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Dotacje celowe otrzymane z budżetu państwa na realizację zadań bieżących z zakresu administracji rządowej oraz innych zadań zleconych gminie (związkom gmin) ustawami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3 098 843,64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232,08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3 099 075,72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Dodatki mieszkaniowe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337,64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232,08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569,72</w:t>
            </w:r>
          </w:p>
        </w:tc>
      </w:tr>
      <w:tr w:rsidR="00B354C5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Dotacje celowe otrzymane z budżetu państwa na realizację zadań bieżących z zakresu administracji rządowej oraz innych zadań zleconych </w:t>
            </w:r>
            <w:r>
              <w:rPr>
                <w:sz w:val="16"/>
              </w:rPr>
              <w:t>gminie (związkom gmin) ustawami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337,64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232,08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569,72</w:t>
            </w:r>
          </w:p>
        </w:tc>
      </w:tr>
      <w:tr w:rsidR="00B354C5">
        <w:trPr>
          <w:trHeight w:val="342"/>
        </w:trPr>
        <w:tc>
          <w:tcPr>
            <w:tcW w:w="8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3 264 278,37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77 056,24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3 341 334,61</w:t>
            </w:r>
          </w:p>
        </w:tc>
      </w:tr>
    </w:tbl>
    <w:p w:rsidR="00A77B3E" w:rsidRDefault="006F33AB">
      <w:pPr>
        <w:spacing w:before="120" w:after="120"/>
        <w:ind w:left="283" w:firstLine="227"/>
      </w:pPr>
      <w:r>
        <w:t>Tabela nr 5. Zmiany w planie wydatków na zadania zlecone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"/>
        <w:gridCol w:w="1096"/>
        <w:gridCol w:w="1096"/>
        <w:gridCol w:w="5538"/>
        <w:gridCol w:w="2236"/>
        <w:gridCol w:w="2236"/>
        <w:gridCol w:w="2236"/>
      </w:tblGrid>
      <w:tr w:rsidR="00B354C5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55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Przed zmianą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22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Po zmianie</w:t>
            </w:r>
          </w:p>
        </w:tc>
      </w:tr>
      <w:tr w:rsidR="00B354C5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 xml:space="preserve">Urzędy naczelnych organów </w:t>
            </w:r>
            <w:r>
              <w:rPr>
                <w:b/>
                <w:sz w:val="16"/>
              </w:rPr>
              <w:t>władzy państwowej, kontroli i ochrony prawa oraz sądownictwa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45 669,00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4 608,00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50 277,00</w:t>
            </w:r>
          </w:p>
        </w:tc>
      </w:tr>
      <w:tr w:rsidR="00B354C5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lastRenderedPageBreak/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75109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Wybory do rad gmin, rad powiatów i sejmików województw, wybory wójtów, burmistrzów i prezydentów miast oraz referenda gminne, powiatowe i wojewódzkie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 xml:space="preserve">4 </w:t>
            </w:r>
            <w:r>
              <w:rPr>
                <w:sz w:val="16"/>
              </w:rPr>
              <w:t>631,00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4 608,00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9 239,00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3030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Różne wydatki na rzecz osób fizycznych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3 105,00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3 105,00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6 210,00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materiałów i wyposażenia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148,00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1 000,00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1 148,00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503,00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503,00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Oświata i wychowanie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72 216,16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72 216,16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40 865,52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40 865,52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materiałów i wyposażenia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715,00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715,00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40 150,52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40 150,52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Gimnazja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30 618,01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 xml:space="preserve">30 </w:t>
            </w:r>
            <w:r>
              <w:rPr>
                <w:sz w:val="16"/>
              </w:rPr>
              <w:t>618,01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30 618,01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30 618,01</w:t>
            </w:r>
          </w:p>
        </w:tc>
      </w:tr>
      <w:tr w:rsidR="00B354C5">
        <w:trPr>
          <w:trHeight w:val="79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80150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 xml:space="preserve">Realizacja zadań wymagających stosowania specjalnej organizacji nauki i metod pracy dla dzieci i młodzieży w szkołach podstawowych, gimnazjach, liceach </w:t>
            </w:r>
            <w:r>
              <w:rPr>
                <w:sz w:val="16"/>
              </w:rPr>
              <w:t>ogólnokształcących, liceach profilowanych i szkołach zawodowych oraz szkołach artystycznych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4240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pomocy naukowych, dydaktycznych i książek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732,63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  <w:rPr>
                <w:b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3 098 843,64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232,08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3 099 075,72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85215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Dodatki mieszkaniowe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337,64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232,08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569,72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330,64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228,08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558,72</w:t>
            </w:r>
          </w:p>
        </w:tc>
      </w:tr>
      <w:tr w:rsidR="00B354C5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left"/>
            </w:pPr>
            <w:r>
              <w:rPr>
                <w:sz w:val="16"/>
              </w:rPr>
              <w:t>Zakup materiałów i wyposażenia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11,00</w:t>
            </w:r>
          </w:p>
        </w:tc>
      </w:tr>
      <w:tr w:rsidR="00B354C5">
        <w:trPr>
          <w:trHeight w:val="342"/>
        </w:trPr>
        <w:tc>
          <w:tcPr>
            <w:tcW w:w="8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  <w:rPr>
                <w:b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3 264 278,37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77 056,24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/>
            <w:tcMar>
              <w:top w:w="100" w:type="dxa"/>
            </w:tcMar>
            <w:vAlign w:val="center"/>
          </w:tcPr>
          <w:p w:rsidR="00A77B3E" w:rsidRDefault="006F33AB">
            <w:pPr>
              <w:jc w:val="right"/>
            </w:pPr>
            <w:r>
              <w:rPr>
                <w:sz w:val="16"/>
              </w:rPr>
              <w:t>3 341 334,61</w:t>
            </w:r>
          </w:p>
        </w:tc>
      </w:tr>
    </w:tbl>
    <w:p w:rsidR="00A77B3E" w:rsidRDefault="006F33AB"/>
    <w:sectPr w:rsidR="00A77B3E" w:rsidSect="00B354C5">
      <w:footerReference w:type="default" r:id="rId7"/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3AB" w:rsidRDefault="006F33AB" w:rsidP="00B354C5">
      <w:r>
        <w:separator/>
      </w:r>
    </w:p>
  </w:endnote>
  <w:endnote w:type="continuationSeparator" w:id="1">
    <w:p w:rsidR="006F33AB" w:rsidRDefault="006F33AB" w:rsidP="00B35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864"/>
      <w:gridCol w:w="1558"/>
    </w:tblGrid>
    <w:tr w:rsidR="00B354C5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B354C5" w:rsidRDefault="006F33AB">
          <w:pPr>
            <w:jc w:val="left"/>
            <w:rPr>
              <w:sz w:val="18"/>
            </w:rPr>
          </w:pPr>
          <w:r>
            <w:rPr>
              <w:sz w:val="18"/>
            </w:rPr>
            <w:t>Id: 4C8A449A-D8E</w:t>
          </w:r>
          <w:r w:rsidR="00802CE2">
            <w:rPr>
              <w:sz w:val="18"/>
            </w:rPr>
            <w:t>0-4757-BCE1-1C3ACE6C2165. Przyję</w:t>
          </w:r>
          <w:r>
            <w:rPr>
              <w:sz w:val="18"/>
            </w:rPr>
            <w:t>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B354C5" w:rsidRDefault="006F33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354C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02CE2">
            <w:rPr>
              <w:sz w:val="18"/>
            </w:rPr>
            <w:fldChar w:fldCharType="separate"/>
          </w:r>
          <w:r w:rsidR="00802CE2">
            <w:rPr>
              <w:noProof/>
              <w:sz w:val="18"/>
            </w:rPr>
            <w:t>1</w:t>
          </w:r>
          <w:r w:rsidR="00B354C5">
            <w:rPr>
              <w:sz w:val="18"/>
            </w:rPr>
            <w:fldChar w:fldCharType="end"/>
          </w:r>
        </w:p>
      </w:tc>
    </w:tr>
  </w:tbl>
  <w:p w:rsidR="00B354C5" w:rsidRDefault="00B354C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3059"/>
      <w:gridCol w:w="2295"/>
    </w:tblGrid>
    <w:tr w:rsidR="00B354C5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B354C5" w:rsidRDefault="006F33AB">
          <w:pPr>
            <w:jc w:val="left"/>
            <w:rPr>
              <w:sz w:val="18"/>
            </w:rPr>
          </w:pPr>
          <w:r>
            <w:rPr>
              <w:sz w:val="18"/>
            </w:rPr>
            <w:t>Id: 4C8A449A-D8E</w:t>
          </w:r>
          <w:r w:rsidR="00802CE2">
            <w:rPr>
              <w:sz w:val="18"/>
            </w:rPr>
            <w:t>0-4757-BCE1-1C3ACE6C2165. Przyję</w:t>
          </w:r>
          <w:r>
            <w:rPr>
              <w:sz w:val="18"/>
            </w:rPr>
            <w:t>ty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noWrap/>
          <w:tcMar>
            <w:top w:w="100" w:type="dxa"/>
          </w:tcMar>
          <w:vAlign w:val="center"/>
        </w:tcPr>
        <w:p w:rsidR="00B354C5" w:rsidRDefault="006F33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354C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02CE2">
            <w:rPr>
              <w:sz w:val="18"/>
            </w:rPr>
            <w:fldChar w:fldCharType="separate"/>
          </w:r>
          <w:r w:rsidR="00802CE2">
            <w:rPr>
              <w:noProof/>
              <w:sz w:val="18"/>
            </w:rPr>
            <w:t>5</w:t>
          </w:r>
          <w:r w:rsidR="00B354C5">
            <w:rPr>
              <w:sz w:val="18"/>
            </w:rPr>
            <w:fldChar w:fldCharType="end"/>
          </w:r>
        </w:p>
      </w:tc>
    </w:tr>
  </w:tbl>
  <w:p w:rsidR="00B354C5" w:rsidRDefault="00B354C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3AB" w:rsidRDefault="006F33AB" w:rsidP="00B354C5">
      <w:r>
        <w:separator/>
      </w:r>
    </w:p>
  </w:footnote>
  <w:footnote w:type="continuationSeparator" w:id="1">
    <w:p w:rsidR="006F33AB" w:rsidRDefault="006F33AB" w:rsidP="00B35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4C5"/>
    <w:rsid w:val="006F33AB"/>
    <w:rsid w:val="00802CE2"/>
    <w:rsid w:val="00B3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54C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02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2CE2"/>
    <w:rPr>
      <w:sz w:val="22"/>
      <w:szCs w:val="24"/>
    </w:rPr>
  </w:style>
  <w:style w:type="paragraph" w:styleId="Stopka">
    <w:name w:val="footer"/>
    <w:basedOn w:val="Normalny"/>
    <w:link w:val="StopkaZnak"/>
    <w:rsid w:val="00802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CE2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2818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Iwonicz-Zdrój</Company>
  <LinksUpToDate>false</LinksUpToDate>
  <CharactersWithSpaces>19693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075.O.2015 z dnia 9 lipca 2015 r.</dc:title>
  <dc:subject>w sprawie wprowadzenia zmian w^uchwale budżetowej na 2015^rok</dc:subject>
  <dc:creator>user</dc:creator>
  <cp:lastModifiedBy>lenovo</cp:lastModifiedBy>
  <cp:revision>3</cp:revision>
  <dcterms:created xsi:type="dcterms:W3CDTF">2015-07-13T08:25:00Z</dcterms:created>
  <dcterms:modified xsi:type="dcterms:W3CDTF">2015-07-13T06:27:00Z</dcterms:modified>
  <cp:category>Akt prawny</cp:category>
</cp:coreProperties>
</file>