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0E682B">
      <w:pPr>
        <w:jc w:val="center"/>
      </w:pPr>
      <w:bookmarkStart w:id="0" w:name="_GoBack"/>
      <w:bookmarkEnd w:id="0"/>
      <w:r>
        <w:rPr>
          <w:b/>
          <w:caps/>
        </w:rPr>
        <w:t>Uchwała Nr XLIII/290/2014</w:t>
      </w:r>
      <w:r>
        <w:rPr>
          <w:b/>
          <w:caps/>
        </w:rPr>
        <w:br/>
        <w:t>Rady Miejskiej w Iwoniczu-Zdroju</w:t>
      </w:r>
    </w:p>
    <w:p w:rsidR="00A77B3E" w:rsidRDefault="000E682B">
      <w:pPr>
        <w:spacing w:before="280" w:after="280"/>
        <w:jc w:val="center"/>
        <w:rPr>
          <w:b/>
          <w:caps/>
        </w:rPr>
      </w:pPr>
      <w:r>
        <w:t>z dnia 29 stycznia 2014 r.</w:t>
      </w:r>
    </w:p>
    <w:p w:rsidR="00A77B3E" w:rsidRDefault="000E682B">
      <w:pPr>
        <w:keepNext/>
        <w:spacing w:after="480"/>
        <w:jc w:val="center"/>
        <w:rPr>
          <w:b/>
          <w:caps/>
        </w:rPr>
      </w:pPr>
      <w:r>
        <w:rPr>
          <w:b/>
        </w:rPr>
        <w:t>w sprawie zmian w uchwale budżetowej na 2014 rok.</w:t>
      </w:r>
    </w:p>
    <w:p w:rsidR="00A77B3E" w:rsidRDefault="000E682B">
      <w:pPr>
        <w:keepLines/>
        <w:spacing w:before="120" w:after="120"/>
        <w:ind w:firstLine="227"/>
      </w:pPr>
      <w:r>
        <w:t>Na podstawie art. 18 ust. 2  pkt. 4  ustawy z dnia 8 marca 1990 r. o samorządzie gminnym (tj. Dz. U. 2013 r., poz. 594)</w:t>
      </w:r>
      <w:r>
        <w:t xml:space="preserve"> i art. 211, art. 212, art. 214, art. 215, art. 217, art. 235, art. 237 ustawy z dnia 27 sierpnia 2009 r. o finansach publicznych (Dz. U. 2009 r. Nr 157, poz. 1240 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>)</w:t>
      </w:r>
    </w:p>
    <w:p w:rsidR="00A77B3E" w:rsidRDefault="000E682B">
      <w:pPr>
        <w:spacing w:before="120" w:after="120"/>
        <w:ind w:firstLine="227"/>
        <w:jc w:val="center"/>
      </w:pPr>
      <w:r>
        <w:rPr>
          <w:b/>
        </w:rPr>
        <w:t xml:space="preserve">Rada Miejska w Iwoniczu - Zdroju </w:t>
      </w:r>
      <w:r>
        <w:br/>
      </w:r>
      <w:r>
        <w:rPr>
          <w:b/>
        </w:rPr>
        <w:t xml:space="preserve">u c h w a l a, co następuje : </w:t>
      </w:r>
    </w:p>
    <w:p w:rsidR="00A77B3E" w:rsidRDefault="000E682B">
      <w:pPr>
        <w:keepLines/>
        <w:spacing w:before="120" w:after="120"/>
        <w:ind w:firstLine="340"/>
      </w:pPr>
      <w:r>
        <w:rPr>
          <w:b/>
        </w:rPr>
        <w:t>§ 1. </w:t>
      </w:r>
      <w:r>
        <w:t>W uchwa</w:t>
      </w:r>
      <w:r>
        <w:t xml:space="preserve">le budżetowej Gminy Iwonicz - Zdrój na 2014 rok wprowadza </w:t>
      </w:r>
    </w:p>
    <w:p w:rsidR="00A77B3E" w:rsidRDefault="000E682B">
      <w:pPr>
        <w:spacing w:before="120" w:after="120"/>
        <w:ind w:firstLine="227"/>
        <w:jc w:val="center"/>
      </w:pPr>
      <w:r>
        <w:t xml:space="preserve">się następujące zmiany : </w:t>
      </w:r>
    </w:p>
    <w:p w:rsidR="00A77B3E" w:rsidRDefault="000E682B">
      <w:pPr>
        <w:keepLines/>
        <w:spacing w:before="120" w:after="120"/>
        <w:ind w:firstLine="340"/>
      </w:pPr>
      <w:r>
        <w:t>1. </w:t>
      </w:r>
      <w:r>
        <w:t xml:space="preserve">Dokonuje się zmian w planie dochodów zgodnie z tabelą nr 1 </w:t>
      </w:r>
    </w:p>
    <w:p w:rsidR="00A77B3E" w:rsidRDefault="000E682B">
      <w:pPr>
        <w:keepLines/>
        <w:spacing w:before="120" w:after="120"/>
        <w:ind w:firstLine="340"/>
      </w:pPr>
      <w:r>
        <w:t>2. </w:t>
      </w:r>
      <w:r>
        <w:t xml:space="preserve">Dokonuje się zmian w planie wydatków własnych zgodnie z tabelą nr 2 </w:t>
      </w:r>
    </w:p>
    <w:p w:rsidR="00A77B3E" w:rsidRDefault="000E682B">
      <w:pPr>
        <w:keepLines/>
        <w:spacing w:before="120" w:after="120"/>
        <w:ind w:firstLine="340"/>
      </w:pPr>
      <w:r>
        <w:t>3. </w:t>
      </w:r>
      <w:r>
        <w:t>Zmiany planów finansowych w jedno</w:t>
      </w:r>
      <w:r>
        <w:t xml:space="preserve">stkach budżetowych otrzymują brzmienie zgodnie z tabelą nr 3 </w:t>
      </w:r>
    </w:p>
    <w:p w:rsidR="00A77B3E" w:rsidRDefault="000E682B">
      <w:pPr>
        <w:keepLines/>
        <w:spacing w:before="120" w:after="120"/>
        <w:ind w:firstLine="340"/>
      </w:pPr>
      <w:r>
        <w:rPr>
          <w:b/>
        </w:rPr>
        <w:t>§ 2. </w:t>
      </w:r>
      <w:r>
        <w:t>1. </w:t>
      </w:r>
      <w:r>
        <w:t xml:space="preserve">Udziela się pomocy finansowej w formie dotacji celowej dla Powiatu Krośnieńskiego w kwocie 240 000 złotych z przeznaczeniem na dofinansowanie zadań: </w:t>
      </w:r>
    </w:p>
    <w:p w:rsidR="00A77B3E" w:rsidRDefault="000E682B">
      <w:pPr>
        <w:spacing w:before="120" w:after="120"/>
        <w:ind w:firstLine="227"/>
      </w:pPr>
      <w:r>
        <w:t>a. Przebudowa drogi powiatowej Nr 20</w:t>
      </w:r>
      <w:r>
        <w:t xml:space="preserve">01R Rogi – Lubatówka – Lubatowa wraz z budową chodnika w miejscowości Lubatowa kwota - 170 000 złotych, </w:t>
      </w:r>
    </w:p>
    <w:p w:rsidR="00A77B3E" w:rsidRDefault="000E682B">
      <w:pPr>
        <w:spacing w:before="120" w:after="120"/>
        <w:ind w:firstLine="227"/>
      </w:pPr>
      <w:r>
        <w:t>b. Przebudowa drogi powiatowej Nr 2001R Rogi – Lubatówka – Lubatowa wraz z budową chodnika w miejscowości Lubatówka kwota - 70 000 złotych.</w:t>
      </w:r>
    </w:p>
    <w:p w:rsidR="00A77B3E" w:rsidRDefault="000E682B">
      <w:pPr>
        <w:keepLines/>
        <w:spacing w:before="120" w:after="120"/>
        <w:ind w:firstLine="340"/>
      </w:pPr>
      <w:r>
        <w:t xml:space="preserve">2.  </w:t>
      </w:r>
      <w:r>
        <w:t>Dotacje</w:t>
      </w:r>
      <w:r>
        <w:t xml:space="preserve"> udzielone z budżetu Gminy podmiotom należącym i nienależącym do sektora finansów publicznych, po zmianach przedstawia załącznik Nr 1  do niniejszej uchwały.</w:t>
      </w:r>
    </w:p>
    <w:p w:rsidR="00A77B3E" w:rsidRDefault="000E682B">
      <w:pPr>
        <w:keepLines/>
        <w:spacing w:before="120" w:after="120"/>
        <w:ind w:firstLine="340"/>
      </w:pPr>
      <w:r>
        <w:rPr>
          <w:b/>
        </w:rPr>
        <w:t>§ 3. </w:t>
      </w:r>
      <w:r>
        <w:t>Zmiany limitów wydatków na zadania inwestycyjne realizowane w roku 2014 określa tabela nr 4  </w:t>
      </w:r>
      <w:r>
        <w:t xml:space="preserve">załączona do niniejszej uchwały. </w:t>
      </w:r>
    </w:p>
    <w:p w:rsidR="00A77B3E" w:rsidRDefault="000E682B">
      <w:pPr>
        <w:keepLines/>
        <w:spacing w:before="120" w:after="120"/>
        <w:ind w:firstLine="340"/>
      </w:pPr>
      <w:r>
        <w:rPr>
          <w:b/>
        </w:rPr>
        <w:t>§ 4. </w:t>
      </w:r>
      <w:r>
        <w:t xml:space="preserve">Wykonanie uchwały zleca się Burmistrzowi Gminy, a nadzór nad jej wykonaniem Komisji Rewizyjnej i Komisji Budżetu i Finansów Rady Miejskiej. </w:t>
      </w:r>
    </w:p>
    <w:p w:rsidR="00A77B3E" w:rsidRDefault="000E682B">
      <w:pPr>
        <w:keepNext/>
        <w:keepLines/>
        <w:spacing w:before="120" w:after="120"/>
        <w:ind w:firstLine="340"/>
      </w:pPr>
      <w:r>
        <w:rPr>
          <w:b/>
        </w:rPr>
        <w:t>§ 5. </w:t>
      </w:r>
      <w:r>
        <w:t>Uchwała wchodzi w życie z dniem podjęcia i podlega ogłoszeniu przez roz</w:t>
      </w:r>
      <w:r>
        <w:t xml:space="preserve">plakatowanie </w:t>
      </w:r>
      <w:proofErr w:type="spellStart"/>
      <w:r>
        <w:t>obwieszczeń</w:t>
      </w:r>
      <w:proofErr w:type="spellEnd"/>
      <w:r>
        <w:t xml:space="preserve"> w miejscach publicznych. </w:t>
      </w:r>
    </w:p>
    <w:p w:rsidR="00A77B3E" w:rsidRDefault="000E682B">
      <w:pPr>
        <w:keepNext/>
        <w:keepLines/>
        <w:spacing w:before="120" w:after="120"/>
        <w:ind w:firstLine="340"/>
      </w:pPr>
    </w:p>
    <w:p w:rsidR="00A77B3E" w:rsidRDefault="000E682B">
      <w:pPr>
        <w:keepNext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690E1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90E15" w:rsidRDefault="00690E15">
            <w:pPr>
              <w:keepNext/>
              <w:keepLines/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90E15" w:rsidRDefault="000E682B">
            <w:pPr>
              <w:keepNext/>
              <w:keepLines/>
              <w:spacing w:before="560" w:after="560"/>
              <w:ind w:left="567" w:right="567"/>
              <w:jc w:val="center"/>
            </w:pPr>
            <w:r>
              <w:t>Przewodniczący Rady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</w:rPr>
              <w:t>Bogusław </w:t>
            </w:r>
            <w:proofErr w:type="spellStart"/>
            <w:r>
              <w:rPr>
                <w:b/>
              </w:rPr>
              <w:t>Dmytrak</w:t>
            </w:r>
            <w:proofErr w:type="spellEnd"/>
          </w:p>
        </w:tc>
      </w:tr>
    </w:tbl>
    <w:p w:rsidR="00690E15" w:rsidRDefault="000E682B">
      <w:pPr>
        <w:spacing w:before="120" w:after="120"/>
        <w:ind w:firstLine="227"/>
      </w:pPr>
      <w:r>
        <w:br w:type="page"/>
      </w:r>
      <w:r>
        <w:lastRenderedPageBreak/>
        <w:t xml:space="preserve">Tabela nr 1. Zmiany w palnie dochodów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642"/>
        <w:gridCol w:w="657"/>
        <w:gridCol w:w="5925"/>
        <w:gridCol w:w="960"/>
        <w:gridCol w:w="785"/>
        <w:gridCol w:w="925"/>
      </w:tblGrid>
      <w:tr w:rsidR="00690E15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Dział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Rozdział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Paragraf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Treść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Przed zmianą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Zmiana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Po zmianie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600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b/>
                <w:sz w:val="14"/>
              </w:rPr>
              <w:t>Transport i łączność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132 399,46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8 525,00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140 924,46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60014 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b/>
                <w:sz w:val="14"/>
              </w:rPr>
              <w:t xml:space="preserve">Drogi publiczne powiatowe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 xml:space="preserve">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8 525,00 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8 525,00</w:t>
            </w:r>
          </w:p>
        </w:tc>
      </w:tr>
      <w:tr w:rsidR="00690E15">
        <w:trPr>
          <w:trHeight w:val="382"/>
        </w:trPr>
        <w:tc>
          <w:tcPr>
            <w:tcW w:w="0" w:type="auto"/>
            <w:tcBorders>
              <w:top w:val="nil"/>
              <w:left w:val="thick" w:sz="4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2320 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b/>
                <w:sz w:val="14"/>
              </w:rPr>
              <w:t xml:space="preserve">Dotacje celowe otrzymane z powiatu na zadania bieżące realizowane na podstawie porozumień (umów) między jednostkami samorządu terytorialnego 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8 525,00 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8 525,00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nil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8 525,00 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8 525,00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754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b/>
                <w:sz w:val="14"/>
              </w:rPr>
              <w:t>Bezpieczeństwo publiczne i ochrona przeciwpożarowa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17 134,53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17 134,53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75412 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b/>
                <w:sz w:val="14"/>
              </w:rPr>
              <w:t xml:space="preserve">Ochotnicze straże pożarne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17 134,53 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17 134,53</w:t>
            </w:r>
          </w:p>
        </w:tc>
      </w:tr>
      <w:tr w:rsidR="00690E15">
        <w:trPr>
          <w:trHeight w:val="382"/>
        </w:trPr>
        <w:tc>
          <w:tcPr>
            <w:tcW w:w="0" w:type="auto"/>
            <w:tcBorders>
              <w:top w:val="nil"/>
              <w:left w:val="thick" w:sz="4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2007 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b/>
                <w:sz w:val="14"/>
              </w:rPr>
              <w:t xml:space="preserve">Dotacje celowe w ramach programów finansowanych z udziałem środków europejskich oraz środków o których mowa w art.5 ust.1 pkt 3  oraz ust. 3  pkt 5  i 6  ustawy, lub płatności w ramach budżetu środków europejskich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17 134,53 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17 134,53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nil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17 134,53 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17 134,53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801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b/>
                <w:sz w:val="14"/>
              </w:rPr>
              <w:t>Oświata i wychowanie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685 874,00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80 825,99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766 699,99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80104 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b/>
                <w:sz w:val="14"/>
              </w:rPr>
              <w:t xml:space="preserve">Przedszkola 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243 124,00 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80 825,99 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323 949,99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nil"/>
              <w:left w:val="thick" w:sz="4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0839 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b/>
                <w:sz w:val="14"/>
              </w:rPr>
              <w:t xml:space="preserve">Wpływy z usług 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29 700,00 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7 695,45 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37 395,45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nil"/>
              <w:left w:val="thick" w:sz="4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4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b/>
                <w:sz w:val="14"/>
              </w:rPr>
              <w:t xml:space="preserve">wpływy za żywienie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29 700,00 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7 695,45 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37 395,45</w:t>
            </w:r>
          </w:p>
        </w:tc>
      </w:tr>
      <w:tr w:rsidR="00690E15">
        <w:trPr>
          <w:trHeight w:val="382"/>
        </w:trPr>
        <w:tc>
          <w:tcPr>
            <w:tcW w:w="0" w:type="auto"/>
            <w:tcBorders>
              <w:top w:val="nil"/>
              <w:left w:val="thick" w:sz="4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4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2007 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b/>
                <w:sz w:val="14"/>
              </w:rPr>
              <w:t xml:space="preserve">Dotacje celowe w ramach programów finansowanych z udziałem środków europejskich oraz środków o których mowa w art.5 ust.1 pkt 3  oraz ust. 3  pkt 5  i 6  ustawy, lub płatności w ramach budżetu środków europejskich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141 424,00 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63 970,54 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205 394,54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nil"/>
              <w:left w:val="thick" w:sz="4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4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141 424,00 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63 970,54 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205 394,54</w:t>
            </w:r>
          </w:p>
        </w:tc>
      </w:tr>
      <w:tr w:rsidR="00690E15">
        <w:trPr>
          <w:trHeight w:val="382"/>
        </w:trPr>
        <w:tc>
          <w:tcPr>
            <w:tcW w:w="0" w:type="auto"/>
            <w:tcBorders>
              <w:top w:val="nil"/>
              <w:left w:val="thick" w:sz="4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4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6207 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b/>
                <w:sz w:val="14"/>
              </w:rPr>
              <w:t xml:space="preserve">Dotacje celowe w ramach programów finansowanych z udziałem środków europejskich oraz środków, o których mowa w art.5 ust.1 pkt. 3  oraz ust. 3  pkt 5  i 6  ustawy, lub płatności w ramach budżetu środków europejskich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9 160,00 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9 160,00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nil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9 160,00 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9 160,00</w:t>
            </w:r>
          </w:p>
        </w:tc>
      </w:tr>
      <w:tr w:rsidR="00690E15">
        <w:trPr>
          <w:trHeight w:val="210"/>
        </w:trPr>
        <w:tc>
          <w:tcPr>
            <w:tcW w:w="0" w:type="auto"/>
            <w:gridSpan w:val="4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34 842 846,46 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106 485,52 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34 949 331,98</w:t>
            </w:r>
          </w:p>
        </w:tc>
      </w:tr>
    </w:tbl>
    <w:p w:rsidR="00690E15" w:rsidRDefault="00690E15">
      <w:pPr>
        <w:sectPr w:rsidR="00690E15">
          <w:footerReference w:type="default" r:id="rId8"/>
          <w:footnotePr>
            <w:numRestart w:val="eachSect"/>
          </w:foot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690E15" w:rsidRDefault="000E682B">
      <w:pPr>
        <w:spacing w:before="120" w:after="120"/>
        <w:ind w:firstLine="227"/>
      </w:pPr>
      <w:r>
        <w:lastRenderedPageBreak/>
        <w:t xml:space="preserve">Tabela nr 2 . Wydatki budżetu Gminy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547"/>
        <w:gridCol w:w="390"/>
        <w:gridCol w:w="1384"/>
        <w:gridCol w:w="748"/>
        <w:gridCol w:w="780"/>
        <w:gridCol w:w="790"/>
        <w:gridCol w:w="850"/>
        <w:gridCol w:w="941"/>
        <w:gridCol w:w="832"/>
        <w:gridCol w:w="571"/>
        <w:gridCol w:w="794"/>
        <w:gridCol w:w="1272"/>
        <w:gridCol w:w="744"/>
        <w:gridCol w:w="516"/>
        <w:gridCol w:w="677"/>
        <w:gridCol w:w="819"/>
        <w:gridCol w:w="1245"/>
        <w:gridCol w:w="978"/>
      </w:tblGrid>
      <w:tr w:rsidR="00690E15"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Dział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Rozdział </w:t>
            </w:r>
          </w:p>
        </w:tc>
        <w:tc>
          <w:tcPr>
            <w:tcW w:w="0" w:type="auto"/>
            <w:gridSpan w:val="3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Nazwa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Plan </w:t>
            </w:r>
          </w:p>
        </w:tc>
        <w:tc>
          <w:tcPr>
            <w:tcW w:w="0" w:type="auto"/>
            <w:gridSpan w:val="13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Z tego</w:t>
            </w:r>
          </w:p>
        </w:tc>
      </w:tr>
      <w:tr w:rsidR="00690E15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Wydatki bieżące </w:t>
            </w:r>
          </w:p>
        </w:tc>
        <w:tc>
          <w:tcPr>
            <w:tcW w:w="0" w:type="auto"/>
            <w:gridSpan w:val="8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z tego: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Wydatki majątkowe 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z tego:</w:t>
            </w:r>
          </w:p>
        </w:tc>
      </w:tr>
      <w:tr w:rsidR="00690E15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inwestycje i zakupy inwestycyjne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 tym: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zakup i objęcie akcji i udziałów oraz wniesienie wkładów do spółek prawa </w:t>
            </w:r>
            <w:r>
              <w:rPr>
                <w:sz w:val="12"/>
              </w:rPr>
              <w:t>handlowego.</w:t>
            </w:r>
          </w:p>
        </w:tc>
      </w:tr>
      <w:tr w:rsidR="00690E15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wydatki jednostek budżetowych,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z tego: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dotacje na zadania bieżące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świadczenia na rzecz osób fizycznych;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wydatki na programy finansowane z udziałem środków, o których mowa w art. 5  ust. 1  pkt 2  i 3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wypłaty z tytułu poręczeń i gwarancji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obsługa długu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</w:tr>
      <w:tr w:rsidR="00690E15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na programy finansowane z udziałem środków, o których mowa w art. 5  ust. 1  pkt 2  i 3,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</w:tr>
      <w:tr w:rsidR="00690E15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wynagrodzenia i składki od nich naliczane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wydatki związane z realizacją ich </w:t>
            </w:r>
            <w:r>
              <w:rPr>
                <w:sz w:val="12"/>
              </w:rPr>
              <w:t>statutowych zadań;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</w:tr>
      <w:tr w:rsidR="00690E15">
        <w:trPr>
          <w:trHeight w:val="126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1 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2 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7 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8 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10 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11 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12 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13 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14 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15 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16 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17 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18</w:t>
            </w:r>
          </w:p>
        </w:tc>
      </w:tr>
      <w:tr w:rsidR="00690E15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600 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Transport i łączność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1808961,46 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285461,46 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151062 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151062 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132399,46 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1523500 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1523500 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-242200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-240000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-240000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250725 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10725 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10725 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10725 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240000 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240000 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1817486,46 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293986,46 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159587 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159587 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132399,46 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1523500 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1523500 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60014 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Drogi publiczne powiatowe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250725 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10725 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10725 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10725 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240000 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240000 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250725 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10725 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10725 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10725 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240000 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240000 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4300 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Zakup usług pozostałych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10725 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10725 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10725 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10725 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10725 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10725 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10725 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10725 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6300 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Dotacja celowa na pomoc finansową udzielaną między jednostkami samorządu terytorialnego na dofinansowanie własnych zadań inwestycyjnych i zakupów inwestycyjnych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240000 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240000 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240000 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240000 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240000 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240000 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60016 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Drogi publiczne gminne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1651562 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128062 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128062 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128062 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1523500 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1523500 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-242200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-240000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-240000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1409362 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125862 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125862 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125862 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1283500 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1283500 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4270 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Zakup usług remontowych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30000 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30000 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30000 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30000 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27800 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27800 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27800 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27800 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6050 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Wydatki inwestycyjne jednostek budżetowych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1523500 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1523500 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1523500 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-240000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-240000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-240000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1283500 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1283500 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1283500 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750 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Administracja publiczna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3296712 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3289112 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2985276 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2528468 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456808 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141800 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162036 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7600 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7600 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-9209,81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-9209,81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-9209,81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-9209,81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3287502,19 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3279902,19 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2976066,19 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2519258,19 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456808 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141800 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162036 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7600 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7600 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75023 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>Urzędy gmin (miast i miast na prawach powiatu)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2685232 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2677632 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2640632 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2307800 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332832 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37000 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7600 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7600 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-9209,81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-9209,81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-9209,81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-9209,81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2676022,19 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2668422,19 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2631422,19 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2298590,19 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332832 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37000 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7600 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7600 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4100 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Wynagrodzenia agencyjno-prowizyjne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112000 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112000 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112000 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112000 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-9209,81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-9209,81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-9209,81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-9209,81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102790,19 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102790,19 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102790,19 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102790,19 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754 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Bezpieczeństwo publiczne i ochrona przeciwpożarowa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423640 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123640 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120640 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22640 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98000 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300000 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300000 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26344,34 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26344,34 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26344,34 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449984,34 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149984,34 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120640 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22640 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98000 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26344,34 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300000 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300000 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75412 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Ochotnicze straże pożarne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422640 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122640 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119640 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22640 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97000 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300000 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300000 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26344,34 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26344,34 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26344,34 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448984,34 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148984,34 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119640 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22640 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97000 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26344,34 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300000 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300000 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4217 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Zakup materiałów i wyposażenia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17134,53 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17134,53 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17134,53 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17134,53 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17134,53 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17134,53 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4219 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Zakup materiałów i wyposażenia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9209,81 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9209,81 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9209,81 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9209,81 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9209,81 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9209,81 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801 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Oświata i wychowanie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13495072 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13078490 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12073354 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10017723 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2055631 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114600 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719412 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171124 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416582 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416582 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80825,99 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71665,99 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71665,99 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9160 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9160 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9160 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13575897,99 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13150155,99 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12073354 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10017723 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2055631 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114600 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719412 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242789,99 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425742 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425742 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9160 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80104 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Przedszkola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1613785 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1223785 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884431 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750605 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133826 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104500 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63730 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171124 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390000 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390000 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80825,99 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71665,99 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71665,99 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9160 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9160 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9160 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1694610,99 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1295450,99 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884431 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750605 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133826 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104500 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63730 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242789,99 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399160 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399160 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9160 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4017 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Wynagrodzenia osobowe pracowników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74694 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74694 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74694 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21410 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21410 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21410 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96104 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96104 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96104 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4117 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Składki na ubezpieczenia społeczne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12800 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12800 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12800 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3684 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3684 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3684 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16484 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16484 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16484 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4127 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Składki na Fundusz Pracy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1834 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1834 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1834 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526 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526 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526 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2360 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2360 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2360 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4177 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Wynagrodzenia bezosobowe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3800 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3800 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3800 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4800 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4800 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4800 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4217 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Zakup materiałów i wyposażenia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4220 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4220 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4220 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25935 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25935 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25935 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30155 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30155 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30155 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4307 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Zakup usług pozostałych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40044 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40044 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40044 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11415,54 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11415,54 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11415,54 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51459,54 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51459,54 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51459,54 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4309 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Zakup usług pozostałych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29700 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29700 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29700 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7695,45 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7695,45 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7695,45 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37395,45 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37395,45 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37395,45 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2"/>
              </w:rPr>
              <w:t>6057 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Wydatki inwestycyjne jednostek budżetowych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9160 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9160 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9160 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9160 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9160 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9160 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9160 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9160 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gridSpan w:val="4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2"/>
              </w:rPr>
              <w:t>Wydatki 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35141658,46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26640434,46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19862798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14102837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5759961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966600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4806577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465559,46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538900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8501224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8501224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5374366,94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-251409,81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-11409,81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-11409,81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-9209,81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-2200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-240000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-240000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357895,33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108735,33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10725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10725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98010,33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249160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249160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9160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690E15">
        <w:trPr>
          <w:trHeight w:val="126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35248143,98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26737759,98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19862113,19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14093627,19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5768486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966600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4806577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563569,79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538900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8510384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8510384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5383526,94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</w:tbl>
    <w:p w:rsidR="00690E15" w:rsidRDefault="00690E15">
      <w:pPr>
        <w:sectPr w:rsidR="00690E15">
          <w:footerReference w:type="default" r:id="rId9"/>
          <w:footnotePr>
            <w:numRestart w:val="eachSect"/>
          </w:footnotePr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:rsidR="00690E15" w:rsidRDefault="000E682B">
      <w:pPr>
        <w:spacing w:before="120" w:after="120"/>
        <w:ind w:firstLine="227"/>
      </w:pPr>
      <w:r>
        <w:lastRenderedPageBreak/>
        <w:t xml:space="preserve">Tabela nr 3. Zmiany w planie wydatków wg jednostek </w:t>
      </w:r>
    </w:p>
    <w:p w:rsidR="00690E15" w:rsidRDefault="000E682B">
      <w:pPr>
        <w:spacing w:before="120" w:after="120"/>
        <w:ind w:firstLine="227"/>
      </w:pPr>
      <w:r>
        <w:t xml:space="preserve">Urząd Gminy Iwonicz-Zdrój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642"/>
        <w:gridCol w:w="657"/>
        <w:gridCol w:w="5899"/>
        <w:gridCol w:w="960"/>
        <w:gridCol w:w="811"/>
        <w:gridCol w:w="925"/>
      </w:tblGrid>
      <w:tr w:rsidR="00690E15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Po zmianie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600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b/>
                <w:sz w:val="14"/>
              </w:rPr>
              <w:t>Transport i łączność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1 808 961,46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8 525,00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1 817 486,46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4"/>
              </w:rPr>
              <w:t>60014 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4"/>
              </w:rPr>
              <w:t xml:space="preserve">Drogi publiczne powiatowe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250 725,00 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250 725,00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4"/>
              </w:rPr>
              <w:t>4300 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4"/>
              </w:rPr>
              <w:t xml:space="preserve">Zakup usług pozostałych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10 725,00 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10 725,00</w:t>
            </w:r>
          </w:p>
        </w:tc>
      </w:tr>
      <w:tr w:rsidR="00690E15">
        <w:trPr>
          <w:trHeight w:val="382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4"/>
              </w:rPr>
              <w:t>6300 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4"/>
              </w:rPr>
              <w:t xml:space="preserve">Dotacja celowa na pomoc finansową udzielaną między jednostkami samorządu terytorialnego na dofinansowanie własnych zadań inwestycyjnych i zakupów inwestycyjnych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240 000,00 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240 000,00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4"/>
              </w:rPr>
              <w:t>60016 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4"/>
              </w:rPr>
              <w:t xml:space="preserve">Drogi publiczne gminne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1 651 562,00 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- 242 200,00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1 409 362,00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4"/>
              </w:rPr>
              <w:t>4270 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4"/>
              </w:rPr>
              <w:t xml:space="preserve">Zakup usług remontowych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30 000,00 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- 2  200,00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27 800,00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4"/>
              </w:rPr>
              <w:t>6050 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4"/>
              </w:rPr>
              <w:t xml:space="preserve">Wydatki inwestycyjne jednostek budżetowych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1 523 500,00 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- 240 000,00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1 283 500,00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750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b/>
                <w:sz w:val="14"/>
              </w:rPr>
              <w:t>Administracja publiczna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3 296 712,00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- 9  209,81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3 287 502,19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4"/>
              </w:rPr>
              <w:t>75023 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4"/>
              </w:rPr>
              <w:t>Urzędy gmin (miast i miast na prawach powiatu)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2 685 232,00 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- 9  209,81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2 676 022,19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4"/>
              </w:rPr>
              <w:t>4100 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4"/>
              </w:rPr>
              <w:t xml:space="preserve">Wynagrodzenia agencyjno-prowizyjne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112 000,00 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- 9  209,81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102 790,19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754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b/>
                <w:sz w:val="14"/>
              </w:rPr>
              <w:t>Bezpieczeństwo publiczne i ochrona przeciwpożarowa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423 640,00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26 344,34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449 984,34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4"/>
              </w:rPr>
              <w:t>75412 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4"/>
              </w:rPr>
              <w:t xml:space="preserve">Ochotnicze straże pożarne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422 640,00 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26 344,34 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448 984,34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4"/>
              </w:rPr>
              <w:t>4217 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4"/>
              </w:rPr>
              <w:t xml:space="preserve">Zakup materiałów i wyposażenia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17 134,53 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17 134,53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4"/>
              </w:rPr>
              <w:t>4219 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4"/>
              </w:rPr>
              <w:t xml:space="preserve">Zakup materiałów i wyposażenia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9 209,81 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9 209,81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801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b/>
                <w:sz w:val="14"/>
              </w:rPr>
              <w:t>Oświata i wychowanie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870 786,00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80 825,99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951 611,99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4"/>
              </w:rPr>
              <w:t>80104 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4"/>
              </w:rPr>
              <w:t xml:space="preserve">Przedszkola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665 624,00 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80 825,99 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746 449,99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4"/>
              </w:rPr>
              <w:t>4017 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4"/>
              </w:rPr>
              <w:t xml:space="preserve">Wynagrodzenia osobowe pracowników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74 694,00 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21 410,00 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96 104,00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4"/>
              </w:rPr>
              <w:t>4117 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4"/>
              </w:rPr>
              <w:t xml:space="preserve">Składki na ubezpieczenia społeczne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12 800,00 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3 684,00 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16 484,00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4"/>
              </w:rPr>
              <w:t>4127 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4"/>
              </w:rPr>
              <w:t xml:space="preserve">Składki na Fundusz Pracy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1 834,00 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526,00 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2 360,00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4"/>
              </w:rPr>
              <w:t>4177 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4"/>
              </w:rPr>
              <w:t xml:space="preserve">Wynagrodzenia bezosobowe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3 800,00 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1 000,00 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4 800,00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4"/>
              </w:rPr>
              <w:t>4217 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4"/>
              </w:rPr>
              <w:t xml:space="preserve">Zakup materiałów i wyposażenia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4 220,00 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25 935,00 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30 155,00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4"/>
              </w:rPr>
              <w:t>4307 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4"/>
              </w:rPr>
              <w:t xml:space="preserve">Zakup usług pozostałych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40 044,00 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11 415,54 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51 459,54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4"/>
              </w:rPr>
              <w:t>4309 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4"/>
              </w:rPr>
              <w:t xml:space="preserve">Zakup usług pozostałych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29 700,00 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7 695,45 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37 395,45</w:t>
            </w:r>
          </w:p>
        </w:tc>
      </w:tr>
      <w:tr w:rsidR="00690E15">
        <w:trPr>
          <w:trHeight w:val="2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4"/>
              </w:rPr>
              <w:t>6057 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4"/>
              </w:rPr>
              <w:t xml:space="preserve">Wydatki inwestycyjne jednostek budżetowych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9 160,00 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9 160,00</w:t>
            </w:r>
          </w:p>
        </w:tc>
      </w:tr>
      <w:tr w:rsidR="00690E15">
        <w:trPr>
          <w:trHeight w:val="210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17 360 983,46 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106 485,52 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17 467 468,98</w:t>
            </w:r>
          </w:p>
        </w:tc>
      </w:tr>
    </w:tbl>
    <w:p w:rsidR="00690E15" w:rsidRDefault="000E682B">
      <w:pPr>
        <w:spacing w:before="120" w:after="120"/>
        <w:ind w:firstLine="227"/>
      </w:pPr>
      <w:r>
        <w:t xml:space="preserve"> Tabela nr 4. Limity wydatków majątkowych wyodrębnionych w budżecie Gminy Iwonicz-Zdrój na 2014 rok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642"/>
        <w:gridCol w:w="657"/>
        <w:gridCol w:w="6039"/>
        <w:gridCol w:w="904"/>
        <w:gridCol w:w="797"/>
        <w:gridCol w:w="855"/>
      </w:tblGrid>
      <w:tr w:rsidR="00690E15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Po zmianie</w:t>
            </w:r>
          </w:p>
        </w:tc>
      </w:tr>
      <w:tr w:rsidR="00690E15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600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b/>
                <w:sz w:val="14"/>
              </w:rPr>
              <w:t>Transport i łączność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1 523 500,00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1 523 500,00</w:t>
            </w:r>
          </w:p>
        </w:tc>
      </w:tr>
      <w:tr w:rsidR="00690E15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4"/>
              </w:rPr>
              <w:t>60014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4"/>
              </w:rPr>
              <w:t xml:space="preserve">Drogi publiczne powiatowe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240 000,00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240 000,00</w:t>
            </w:r>
          </w:p>
        </w:tc>
      </w:tr>
      <w:tr w:rsidR="00690E15">
        <w:trPr>
          <w:trHeight w:val="38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4"/>
              </w:rPr>
              <w:t xml:space="preserve">6300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4"/>
              </w:rPr>
              <w:t xml:space="preserve">Dotacja celowa na pomoc finansową udzielaną między jednostkami samorządu terytorialnego na dofinansowanie własnych zadań inwestycyjnych i zakupów inwestycyjnych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240 000,00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240 000,00</w:t>
            </w:r>
          </w:p>
        </w:tc>
      </w:tr>
      <w:tr w:rsidR="00690E15">
        <w:trPr>
          <w:trHeight w:val="246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4"/>
              </w:rPr>
              <w:t xml:space="preserve">Przebudowa drogi powiatowej Nr 2001R Rogi – Lubatówka – Lubatowa wraz z budową chodnika w miejscowości Lubatowa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170 000,00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170 000,00</w:t>
            </w:r>
          </w:p>
        </w:tc>
      </w:tr>
      <w:tr w:rsidR="00690E15">
        <w:trPr>
          <w:trHeight w:val="246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4"/>
              </w:rPr>
              <w:t xml:space="preserve">Przebudowa drogi powiatowej Nr 2001R Rogi – Lubatówka – Lubatowa wraz z budową chodnika w miejscowości Lubatówka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70 000,00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70 000,00</w:t>
            </w:r>
          </w:p>
        </w:tc>
      </w:tr>
      <w:tr w:rsidR="00690E15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4"/>
              </w:rPr>
              <w:t>60016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4"/>
              </w:rPr>
              <w:t xml:space="preserve">Drogi publiczne gminne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1 523 500,00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- 240 000,00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1 283 500,00</w:t>
            </w:r>
          </w:p>
        </w:tc>
      </w:tr>
      <w:tr w:rsidR="00690E15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4"/>
              </w:rPr>
              <w:t xml:space="preserve">6050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4"/>
              </w:rPr>
              <w:t xml:space="preserve">Wydatki inwestycyjne jednostek budżetowych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1 523 500,00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- 240 000,00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1 283 500,00</w:t>
            </w:r>
          </w:p>
        </w:tc>
      </w:tr>
      <w:tr w:rsidR="00690E15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4"/>
              </w:rPr>
              <w:t xml:space="preserve">Modernizacja drogi - chodnik w Lubatówce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70 000,00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- 70 000,00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0,00</w:t>
            </w:r>
          </w:p>
        </w:tc>
      </w:tr>
      <w:tr w:rsidR="00690E15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proofErr w:type="spellStart"/>
            <w:r>
              <w:rPr>
                <w:sz w:val="14"/>
              </w:rPr>
              <w:t>Modrnizacja</w:t>
            </w:r>
            <w:proofErr w:type="spellEnd"/>
            <w:r>
              <w:rPr>
                <w:sz w:val="14"/>
              </w:rPr>
              <w:t xml:space="preserve"> drogi - chodnik w Lubatowej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170 000,00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- 170 000,00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0,00</w:t>
            </w:r>
          </w:p>
        </w:tc>
      </w:tr>
      <w:tr w:rsidR="00690E15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14"/>
              </w:rPr>
              <w:t>801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b/>
                <w:sz w:val="14"/>
              </w:rPr>
              <w:t xml:space="preserve">Oświata </w:t>
            </w:r>
            <w:r>
              <w:rPr>
                <w:b/>
                <w:sz w:val="14"/>
              </w:rPr>
              <w:t>i wychowanie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416 582,00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9 160,00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425 742,00</w:t>
            </w:r>
          </w:p>
        </w:tc>
      </w:tr>
      <w:tr w:rsidR="00690E15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4"/>
              </w:rPr>
              <w:t>80104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4"/>
              </w:rPr>
              <w:t xml:space="preserve">Przedszkola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390 000,00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9 160,00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399 160,00</w:t>
            </w:r>
          </w:p>
        </w:tc>
      </w:tr>
      <w:tr w:rsidR="00690E15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sz w:val="14"/>
              </w:rPr>
              <w:t xml:space="preserve">6057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4"/>
              </w:rPr>
              <w:t xml:space="preserve">Wydatki inwestycyjne jednostek budżetowych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9 160,00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9 160,00</w:t>
            </w:r>
          </w:p>
        </w:tc>
      </w:tr>
      <w:tr w:rsidR="00690E15">
        <w:trPr>
          <w:trHeight w:val="246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rPr>
                <w:sz w:val="18"/>
              </w:rPr>
            </w:pPr>
            <w:r>
              <w:rPr>
                <w:sz w:val="14"/>
              </w:rPr>
              <w:t xml:space="preserve">Rozbudowa Placu Zabaw w Lubatowej w ramach projektu "Dzieci Przyszłością Gminy Iwonicz-Zdrój"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9 160,00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9 160,00</w:t>
            </w:r>
          </w:p>
        </w:tc>
      </w:tr>
      <w:tr w:rsidR="00690E15">
        <w:trPr>
          <w:trHeight w:val="208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14"/>
              </w:rPr>
              <w:t>Razem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8 501 224,00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 xml:space="preserve">9 160,00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14"/>
              </w:rPr>
              <w:t>8 510 384,00</w:t>
            </w:r>
          </w:p>
        </w:tc>
      </w:tr>
    </w:tbl>
    <w:p w:rsidR="00690E15" w:rsidRDefault="000E682B">
      <w:pPr>
        <w:spacing w:before="120" w:after="120"/>
        <w:ind w:firstLine="227"/>
      </w:pPr>
      <w:r>
        <w:br w:type="page"/>
      </w:r>
    </w:p>
    <w:p w:rsidR="00690E15" w:rsidRDefault="000E682B">
      <w:pPr>
        <w:spacing w:before="120" w:after="120"/>
        <w:ind w:firstLine="227"/>
        <w:jc w:val="left"/>
      </w:pPr>
      <w:r>
        <w:rPr>
          <w:b/>
          <w:i/>
          <w:u w:val="thick"/>
        </w:rPr>
        <w:t>WYJAŚNIENIE:</w:t>
      </w:r>
    </w:p>
    <w:p w:rsidR="00690E15" w:rsidRDefault="000E682B">
      <w:pPr>
        <w:spacing w:before="120" w:after="120"/>
        <w:ind w:firstLine="227"/>
      </w:pPr>
      <w:r>
        <w:t xml:space="preserve">W uchwale budżetowej Gminy Iwonicz-Zdrój na 2014 rok proponuje się wprowadzenie następujących zmian: </w:t>
      </w:r>
    </w:p>
    <w:p w:rsidR="00690E15" w:rsidRDefault="000E682B">
      <w:pPr>
        <w:keepLines/>
        <w:spacing w:before="120" w:after="120"/>
        <w:ind w:firstLine="340"/>
      </w:pPr>
      <w:r>
        <w:t>1. </w:t>
      </w:r>
      <w:r>
        <w:t xml:space="preserve">Zwiększenie Planu dochodów budżetowych o kwotę 106 485,52 złotych. </w:t>
      </w:r>
    </w:p>
    <w:p w:rsidR="00690E15" w:rsidRDefault="000E682B">
      <w:pPr>
        <w:spacing w:before="120" w:after="120"/>
        <w:ind w:firstLine="227"/>
      </w:pPr>
      <w:r>
        <w:t xml:space="preserve"> </w:t>
      </w:r>
      <w:r>
        <w:t>Kwota 8  525 złotych są to środki na zimowe utrzymanie chodników przy drogach powi</w:t>
      </w:r>
      <w:r>
        <w:t xml:space="preserve">atowych. Kwotę tę zgodnie z porozumieniem przygotowanym przez Powiat Krośnieński Gmina Iwonicz-Zdrój otrzyma z przeznaczeniem na utrzymanie chodników. </w:t>
      </w:r>
    </w:p>
    <w:p w:rsidR="00690E15" w:rsidRDefault="000E682B">
      <w:pPr>
        <w:spacing w:before="120" w:after="120"/>
        <w:ind w:firstLine="227"/>
      </w:pPr>
      <w:r>
        <w:t xml:space="preserve"> </w:t>
      </w:r>
      <w:r>
        <w:t xml:space="preserve">Kwota 17 134,53 to środki od Marszałka Województwa na realizację projektu „Doposażenie Orkiestry Dętej </w:t>
      </w:r>
      <w:r>
        <w:t xml:space="preserve">przy Ochotniczej Straży Pożarnej w Lubatowej w instrumenty muzyczne”. Dofinansowanie jest w wysokości 80% kosztów kwalifikowanych. Całkowity koszt to kwota 26 344,34 złotych. Wkład własny to kwota 9  209,81 złotych. </w:t>
      </w:r>
    </w:p>
    <w:p w:rsidR="00690E15" w:rsidRDefault="000E682B">
      <w:pPr>
        <w:spacing w:before="120" w:after="120"/>
        <w:ind w:firstLine="227"/>
      </w:pPr>
      <w:r>
        <w:t xml:space="preserve"> </w:t>
      </w:r>
      <w:r>
        <w:t>Kwota 80 825,99 złotych to środki jaki</w:t>
      </w:r>
      <w:r>
        <w:t>e gmina otrzymała w roku 2013 na realizację projektu Dzieci przyszłością Gminy Iwonicz-Zdrój”</w:t>
      </w:r>
    </w:p>
    <w:p w:rsidR="00690E15" w:rsidRDefault="000E682B">
      <w:pPr>
        <w:keepLines/>
        <w:spacing w:before="120" w:after="120"/>
        <w:ind w:firstLine="340"/>
      </w:pPr>
      <w:r>
        <w:t>2. </w:t>
      </w:r>
      <w:r>
        <w:t xml:space="preserve">Zwiększenia Planu Wydatków budżetowych: </w:t>
      </w:r>
    </w:p>
    <w:p w:rsidR="00690E15" w:rsidRDefault="000E682B">
      <w:pPr>
        <w:spacing w:before="120" w:after="120"/>
        <w:ind w:firstLine="227"/>
      </w:pPr>
      <w:r>
        <w:t xml:space="preserve">W dziale 600 </w:t>
      </w:r>
    </w:p>
    <w:p w:rsidR="00690E15" w:rsidRDefault="000E682B">
      <w:pPr>
        <w:keepLines/>
        <w:spacing w:before="120" w:after="120"/>
        <w:ind w:left="227" w:hanging="113"/>
      </w:pPr>
      <w:r>
        <w:t>- </w:t>
      </w:r>
      <w:r>
        <w:t>240 000 zł pomoc finansowa dla Powiatu Krośnieńskiego z przeznaczeniem na budowę chodników w miejscowo</w:t>
      </w:r>
      <w:r>
        <w:t xml:space="preserve">ści Lubatowa kwota 170 000 złotych oraz w miejscowości Lubatówka 70 000 złotych. Po zawarciu stosownego porozumienia środki te w formie pomocy finansowej zostaną przekazane jako dotacja celowa do powiatu. </w:t>
      </w:r>
    </w:p>
    <w:p w:rsidR="00690E15" w:rsidRDefault="000E682B">
      <w:pPr>
        <w:spacing w:before="120" w:after="120"/>
        <w:ind w:firstLine="227"/>
      </w:pPr>
      <w:r>
        <w:t xml:space="preserve"> </w:t>
      </w:r>
      <w:r>
        <w:t>10 725 są to środki na utrzymanie zimowe chodnikó</w:t>
      </w:r>
      <w:r>
        <w:t xml:space="preserve">w przy drogach powiatowych uwzględniające 20% wkład własny. </w:t>
      </w:r>
    </w:p>
    <w:p w:rsidR="00690E15" w:rsidRDefault="000E682B">
      <w:pPr>
        <w:spacing w:before="120" w:after="120"/>
        <w:ind w:firstLine="227"/>
      </w:pPr>
      <w:r>
        <w:t xml:space="preserve"> </w:t>
      </w:r>
      <w:r>
        <w:t xml:space="preserve">W dziale 754 kwota 26 344,34 złote to kwota na zakup instrumentów muzycznych w ramach projektu „Doposażenie Orkiestry Dętej przy Ochotniczej Straży Pożarnej w Lubatowej w instrumenty muzyczne”. </w:t>
      </w:r>
      <w:r>
        <w:t xml:space="preserve">Wydatek uwzględnia wkład własny, który został przesunięty z planowanych prowizji za pobór opłat. </w:t>
      </w:r>
    </w:p>
    <w:p w:rsidR="00690E15" w:rsidRDefault="000E682B">
      <w:pPr>
        <w:spacing w:before="120" w:after="120"/>
        <w:ind w:firstLine="227"/>
      </w:pPr>
      <w:r>
        <w:t xml:space="preserve"> </w:t>
      </w:r>
      <w:r>
        <w:t xml:space="preserve">W dziale 801 Kwota 80 825,99 złotego to środki na realizację programu „dzieci przyszłością Gminy Iwonicz-Zdrój , które wpłynęły w roku 2013 a nie zostały </w:t>
      </w:r>
      <w:r>
        <w:t>wykorzystane.</w:t>
      </w:r>
    </w:p>
    <w:p w:rsidR="00690E15" w:rsidRDefault="000E682B">
      <w:pPr>
        <w:spacing w:before="120" w:after="120"/>
        <w:ind w:firstLine="227"/>
      </w:pPr>
      <w:r>
        <w:t xml:space="preserve"> </w:t>
      </w:r>
      <w:r>
        <w:t>.</w:t>
      </w:r>
    </w:p>
    <w:p w:rsidR="00690E15" w:rsidRDefault="00690E15">
      <w:pPr>
        <w:spacing w:before="120" w:after="120"/>
        <w:ind w:firstLine="227"/>
        <w:sectPr w:rsidR="00690E15">
          <w:footerReference w:type="default" r:id="rId10"/>
          <w:footnotePr>
            <w:numRestart w:val="eachSect"/>
          </w:foot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690E15" w:rsidRDefault="000E682B">
      <w:pPr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end"/>
      </w:r>
      <w:r>
        <w:t xml:space="preserve">Załącznik Nr 1  do Uchwały Nr XLIII/290/2014 </w:t>
      </w:r>
      <w:r>
        <w:br/>
        <w:t xml:space="preserve">Rady Miejskiej w Iwoniczu-Zdroju </w:t>
      </w:r>
      <w:r>
        <w:br/>
        <w:t xml:space="preserve">z dnia 29 stycznia 2014 r.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865"/>
        <w:gridCol w:w="5312"/>
        <w:gridCol w:w="1232"/>
        <w:gridCol w:w="1398"/>
        <w:gridCol w:w="954"/>
      </w:tblGrid>
      <w:tr w:rsidR="00690E15"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 xml:space="preserve">Dział </w:t>
            </w:r>
            <w:r>
              <w:rPr>
                <w:sz w:val="20"/>
              </w:rPr>
              <w:br/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 xml:space="preserve">Rozdział </w:t>
            </w:r>
            <w:r>
              <w:rPr>
                <w:sz w:val="20"/>
              </w:rPr>
              <w:br/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 xml:space="preserve">Treść </w:t>
            </w:r>
            <w:r>
              <w:rPr>
                <w:sz w:val="20"/>
              </w:rPr>
              <w:br/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 xml:space="preserve">Kwota dotacji /w </w:t>
            </w:r>
            <w:r>
              <w:rPr>
                <w:b/>
                <w:sz w:val="20"/>
              </w:rPr>
              <w:t>zł/</w:t>
            </w:r>
          </w:p>
        </w:tc>
      </w:tr>
      <w:tr w:rsidR="00690E15">
        <w:trPr>
          <w:trHeight w:val="525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podmiotowej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przedmiotowej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celowej</w:t>
            </w:r>
          </w:p>
        </w:tc>
      </w:tr>
      <w:tr w:rsidR="00690E15">
        <w:trPr>
          <w:trHeight w:val="285"/>
        </w:trPr>
        <w:tc>
          <w:tcPr>
            <w:tcW w:w="0" w:type="auto"/>
            <w:gridSpan w:val="2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rPr>
                <w:sz w:val="18"/>
              </w:rPr>
            </w:pPr>
            <w:r>
              <w:rPr>
                <w:b/>
                <w:sz w:val="20"/>
              </w:rPr>
              <w:t xml:space="preserve">Jednostki </w:t>
            </w:r>
            <w:r>
              <w:rPr>
                <w:sz w:val="20"/>
              </w:rPr>
              <w:br/>
            </w:r>
            <w:r>
              <w:rPr>
                <w:b/>
                <w:sz w:val="20"/>
              </w:rPr>
              <w:t xml:space="preserve">sektora </w:t>
            </w:r>
            <w:r>
              <w:rPr>
                <w:sz w:val="20"/>
              </w:rPr>
              <w:br/>
            </w:r>
            <w:r>
              <w:rPr>
                <w:b/>
                <w:sz w:val="20"/>
              </w:rPr>
              <w:t xml:space="preserve">finansów </w:t>
            </w:r>
            <w:r>
              <w:rPr>
                <w:sz w:val="20"/>
              </w:rPr>
              <w:br/>
            </w:r>
            <w:r>
              <w:rPr>
                <w:b/>
                <w:sz w:val="20"/>
              </w:rPr>
              <w:t>publicznych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rPr>
                <w:sz w:val="18"/>
              </w:rPr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</w:tr>
      <w:tr w:rsidR="00690E15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rPr>
                <w:sz w:val="18"/>
              </w:rPr>
            </w:pPr>
            <w:r>
              <w:rPr>
                <w:sz w:val="20"/>
              </w:rPr>
              <w:t xml:space="preserve">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rPr>
                <w:sz w:val="18"/>
              </w:rPr>
            </w:pPr>
            <w:r>
              <w:rPr>
                <w:sz w:val="20"/>
              </w:rPr>
              <w:t xml:space="preserve">60014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rPr>
                <w:sz w:val="18"/>
              </w:rPr>
            </w:pPr>
            <w:r>
              <w:rPr>
                <w:sz w:val="20"/>
              </w:rPr>
              <w:t xml:space="preserve">Powiat Krośnieński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240 000,00 zł </w:t>
            </w:r>
          </w:p>
        </w:tc>
      </w:tr>
      <w:tr w:rsidR="00690E15">
        <w:trPr>
          <w:trHeight w:val="33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60053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Miasto Krosno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20"/>
              </w:rPr>
              <w:t>2 000,00 zł</w:t>
            </w:r>
          </w:p>
        </w:tc>
      </w:tr>
      <w:tr w:rsidR="00690E15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rPr>
                <w:sz w:val="18"/>
              </w:rPr>
            </w:pPr>
            <w:r>
              <w:rPr>
                <w:sz w:val="20"/>
              </w:rPr>
              <w:t xml:space="preserve">801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rPr>
                <w:sz w:val="18"/>
              </w:rPr>
            </w:pPr>
            <w:r>
              <w:rPr>
                <w:sz w:val="20"/>
              </w:rPr>
              <w:t xml:space="preserve">80104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rPr>
                <w:sz w:val="18"/>
              </w:rPr>
            </w:pPr>
            <w:r>
              <w:rPr>
                <w:sz w:val="20"/>
              </w:rPr>
              <w:t xml:space="preserve">Gmina Rymanów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20"/>
              </w:rPr>
              <w:t>14 500,00 zł</w:t>
            </w:r>
          </w:p>
        </w:tc>
      </w:tr>
      <w:tr w:rsidR="00690E15">
        <w:trPr>
          <w:trHeight w:val="525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rPr>
                <w:sz w:val="18"/>
              </w:rPr>
            </w:pPr>
            <w:r>
              <w:rPr>
                <w:sz w:val="20"/>
              </w:rPr>
              <w:t xml:space="preserve">921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rPr>
                <w:sz w:val="18"/>
              </w:rPr>
            </w:pPr>
            <w:r>
              <w:rPr>
                <w:sz w:val="20"/>
              </w:rPr>
              <w:t xml:space="preserve">92109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rPr>
                <w:sz w:val="18"/>
              </w:rPr>
            </w:pPr>
            <w:r>
              <w:rPr>
                <w:sz w:val="20"/>
              </w:rPr>
              <w:t xml:space="preserve">Gminny Ośrodek Kultury w Iwoniczu-Zdroju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550 000,00 zł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</w:tr>
      <w:tr w:rsidR="00690E15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rPr>
                <w:sz w:val="18"/>
              </w:rPr>
            </w:pPr>
            <w:r>
              <w:rPr>
                <w:sz w:val="20"/>
              </w:rPr>
              <w:t xml:space="preserve">921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rPr>
                <w:sz w:val="18"/>
              </w:rPr>
            </w:pPr>
            <w:r>
              <w:rPr>
                <w:sz w:val="20"/>
              </w:rPr>
              <w:t xml:space="preserve">92116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rPr>
                <w:sz w:val="18"/>
              </w:rPr>
            </w:pPr>
            <w:r>
              <w:rPr>
                <w:sz w:val="20"/>
              </w:rPr>
              <w:t xml:space="preserve">Biblioteka Gminna w Iwoniczu-Zdroju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200 000,00 zł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</w:tr>
      <w:tr w:rsidR="00690E15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rPr>
                <w:sz w:val="18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750 000,00 zł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0,00 zł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256 500,00 zł</w:t>
            </w:r>
          </w:p>
        </w:tc>
      </w:tr>
      <w:tr w:rsidR="00690E15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</w:tr>
      <w:tr w:rsidR="00690E15">
        <w:trPr>
          <w:trHeight w:val="510"/>
        </w:trPr>
        <w:tc>
          <w:tcPr>
            <w:tcW w:w="0" w:type="auto"/>
            <w:gridSpan w:val="2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rPr>
                <w:sz w:val="18"/>
              </w:rPr>
            </w:pPr>
            <w:r>
              <w:rPr>
                <w:b/>
                <w:sz w:val="20"/>
              </w:rPr>
              <w:t xml:space="preserve">Jednostki </w:t>
            </w:r>
            <w:r>
              <w:rPr>
                <w:sz w:val="20"/>
              </w:rPr>
              <w:br/>
            </w:r>
            <w:r>
              <w:rPr>
                <w:b/>
                <w:sz w:val="20"/>
              </w:rPr>
              <w:t xml:space="preserve">nie należące </w:t>
            </w:r>
            <w:r>
              <w:rPr>
                <w:sz w:val="20"/>
              </w:rPr>
              <w:br/>
            </w:r>
            <w:r>
              <w:rPr>
                <w:b/>
                <w:sz w:val="20"/>
              </w:rPr>
              <w:t xml:space="preserve">do sektora </w:t>
            </w:r>
            <w:r>
              <w:rPr>
                <w:sz w:val="20"/>
              </w:rPr>
              <w:br/>
            </w:r>
            <w:r>
              <w:rPr>
                <w:b/>
                <w:sz w:val="20"/>
              </w:rPr>
              <w:t xml:space="preserve">finansów </w:t>
            </w:r>
            <w:r>
              <w:rPr>
                <w:sz w:val="20"/>
              </w:rPr>
              <w:br/>
            </w:r>
            <w:r>
              <w:rPr>
                <w:b/>
                <w:sz w:val="20"/>
              </w:rPr>
              <w:t xml:space="preserve">publicznych </w:t>
            </w:r>
            <w:r>
              <w:rPr>
                <w:sz w:val="20"/>
              </w:rPr>
              <w:br/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rPr>
                <w:sz w:val="18"/>
              </w:rPr>
            </w:pPr>
            <w:r>
              <w:rPr>
                <w:sz w:val="20"/>
              </w:rPr>
              <w:br/>
            </w:r>
            <w:r>
              <w:rPr>
                <w:b/>
                <w:sz w:val="20"/>
              </w:rPr>
              <w:t xml:space="preserve">Nazwa jednostki </w:t>
            </w:r>
            <w:r>
              <w:rPr>
                <w:sz w:val="20"/>
              </w:rPr>
              <w:br/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</w:tr>
      <w:tr w:rsidR="00690E15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rPr>
                <w:sz w:val="18"/>
              </w:rPr>
            </w:pPr>
            <w:r>
              <w:rPr>
                <w:sz w:val="20"/>
              </w:rPr>
              <w:t xml:space="preserve">010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rPr>
                <w:sz w:val="18"/>
              </w:rPr>
            </w:pPr>
            <w:r>
              <w:rPr>
                <w:sz w:val="20"/>
              </w:rPr>
              <w:t xml:space="preserve">01030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rPr>
                <w:sz w:val="18"/>
              </w:rPr>
            </w:pPr>
            <w:r>
              <w:rPr>
                <w:sz w:val="20"/>
              </w:rPr>
              <w:t xml:space="preserve">Izby Rolnicze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7 680,00 zł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</w:tr>
      <w:tr w:rsidR="00690E15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rPr>
                <w:sz w:val="18"/>
              </w:rPr>
            </w:pPr>
            <w:r>
              <w:rPr>
                <w:sz w:val="20"/>
              </w:rPr>
              <w:t xml:space="preserve">801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rPr>
                <w:sz w:val="18"/>
              </w:rPr>
            </w:pPr>
            <w:r>
              <w:rPr>
                <w:sz w:val="20"/>
              </w:rPr>
              <w:t xml:space="preserve">80104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rPr>
                <w:sz w:val="18"/>
              </w:rPr>
            </w:pPr>
            <w:r>
              <w:rPr>
                <w:sz w:val="20"/>
              </w:rPr>
              <w:t xml:space="preserve">Przedszkole Muzyczne w Iwoniczu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90 000,00 zł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</w:tr>
      <w:tr w:rsidR="00690E15">
        <w:trPr>
          <w:trHeight w:val="78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rPr>
                <w:sz w:val="18"/>
              </w:rPr>
            </w:pPr>
            <w:r>
              <w:rPr>
                <w:sz w:val="20"/>
              </w:rPr>
              <w:t xml:space="preserve">801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rPr>
                <w:sz w:val="18"/>
              </w:rPr>
            </w:pPr>
            <w:r>
              <w:rPr>
                <w:sz w:val="20"/>
              </w:rPr>
              <w:t xml:space="preserve">80113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rPr>
                <w:sz w:val="18"/>
              </w:rPr>
            </w:pPr>
            <w:r>
              <w:rPr>
                <w:sz w:val="20"/>
              </w:rPr>
              <w:t xml:space="preserve">Podmiot wyłoniony w drodze konkursu realizujący zadanie własne gminy dowożenie dzieci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0,00 zł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20"/>
              </w:rPr>
              <w:t>10 100,00 zł</w:t>
            </w:r>
          </w:p>
        </w:tc>
      </w:tr>
      <w:tr w:rsidR="00690E15">
        <w:trPr>
          <w:trHeight w:val="1035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rPr>
                <w:sz w:val="18"/>
              </w:rPr>
            </w:pPr>
            <w:r>
              <w:rPr>
                <w:sz w:val="20"/>
              </w:rPr>
              <w:t xml:space="preserve">926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rPr>
                <w:sz w:val="18"/>
              </w:rPr>
            </w:pPr>
            <w:r>
              <w:rPr>
                <w:sz w:val="20"/>
              </w:rPr>
              <w:t xml:space="preserve">92605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rPr>
                <w:sz w:val="18"/>
              </w:rPr>
            </w:pPr>
            <w:r>
              <w:rPr>
                <w:sz w:val="20"/>
              </w:rPr>
              <w:t xml:space="preserve">Podmioty  wyłonione w drodze konkursu realizujące zadanie własne gminy - tworzenie warunków sprzyjających rozwojowi sportu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sz w:val="20"/>
              </w:rPr>
              <w:t>100 000,00 zł</w:t>
            </w:r>
          </w:p>
        </w:tc>
      </w:tr>
      <w:tr w:rsidR="00690E15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690E15" w:rsidRDefault="00690E15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jc w:val="right"/>
              <w:rPr>
                <w:sz w:val="18"/>
              </w:rPr>
            </w:pPr>
          </w:p>
        </w:tc>
      </w:tr>
      <w:tr w:rsidR="00690E15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690E15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rPr>
                <w:sz w:val="18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97 680,00 zł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0,00 zł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90E15" w:rsidRDefault="000E682B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110 100,00 zł</w:t>
            </w:r>
          </w:p>
        </w:tc>
      </w:tr>
    </w:tbl>
    <w:p w:rsidR="00690E15" w:rsidRDefault="00690E15"/>
    <w:sectPr w:rsidR="00690E15">
      <w:footerReference w:type="default" r:id="rId11"/>
      <w:footnotePr>
        <w:numRestart w:val="eachSect"/>
      </w:foot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82B" w:rsidRDefault="000E682B">
      <w:r>
        <w:separator/>
      </w:r>
    </w:p>
  </w:endnote>
  <w:endnote w:type="continuationSeparator" w:id="0">
    <w:p w:rsidR="000E682B" w:rsidRDefault="000E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65"/>
      <w:gridCol w:w="1361"/>
    </w:tblGrid>
    <w:tr w:rsidR="00690E15">
      <w:trPr>
        <w:trHeight w:val="300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690E15" w:rsidRDefault="000E682B">
          <w:pPr>
            <w:jc w:val="left"/>
            <w:rPr>
              <w:sz w:val="18"/>
            </w:rPr>
          </w:pPr>
          <w:r>
            <w:rPr>
              <w:sz w:val="18"/>
            </w:rPr>
            <w:t>Id: 2D09FB99-6FFB-40D8-9AE8-D0E63B78CF2F. Uchwalony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690E15" w:rsidRDefault="000E682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73FE6">
            <w:rPr>
              <w:sz w:val="18"/>
            </w:rPr>
            <w:fldChar w:fldCharType="separate"/>
          </w:r>
          <w:r w:rsidR="00873FE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90E15" w:rsidRDefault="00690E1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247"/>
      <w:gridCol w:w="2011"/>
    </w:tblGrid>
    <w:tr w:rsidR="00690E15">
      <w:trPr>
        <w:trHeight w:val="300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690E15" w:rsidRDefault="000E682B">
          <w:pPr>
            <w:jc w:val="left"/>
            <w:rPr>
              <w:sz w:val="18"/>
            </w:rPr>
          </w:pPr>
          <w:r>
            <w:rPr>
              <w:sz w:val="18"/>
            </w:rPr>
            <w:t>Id: 2D09FB99-6FFB-40D8-9AE8-D0E63B78CF2F. Uchwalony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690E15" w:rsidRDefault="000E682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73FE6">
            <w:rPr>
              <w:sz w:val="18"/>
            </w:rPr>
            <w:fldChar w:fldCharType="separate"/>
          </w:r>
          <w:r w:rsidR="00873FE6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690E15" w:rsidRDefault="00690E1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65"/>
      <w:gridCol w:w="1361"/>
    </w:tblGrid>
    <w:tr w:rsidR="00690E15">
      <w:trPr>
        <w:trHeight w:val="300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690E15" w:rsidRDefault="000E682B">
          <w:pPr>
            <w:jc w:val="left"/>
            <w:rPr>
              <w:sz w:val="18"/>
            </w:rPr>
          </w:pPr>
          <w:r>
            <w:rPr>
              <w:sz w:val="18"/>
            </w:rPr>
            <w:t>Id: 2D09FB99-6FFB-40D8-9AE8-D0E63B78CF2F. Uchwalony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690E15" w:rsidRDefault="000E682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73FE6">
            <w:rPr>
              <w:sz w:val="18"/>
            </w:rPr>
            <w:fldChar w:fldCharType="separate"/>
          </w:r>
          <w:r w:rsidR="00873FE6"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:rsidR="00690E15" w:rsidRDefault="00690E1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65"/>
      <w:gridCol w:w="1361"/>
    </w:tblGrid>
    <w:tr w:rsidR="00690E15">
      <w:trPr>
        <w:trHeight w:val="300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690E15" w:rsidRDefault="000E682B">
          <w:pPr>
            <w:jc w:val="left"/>
            <w:rPr>
              <w:sz w:val="18"/>
            </w:rPr>
          </w:pPr>
          <w:r>
            <w:rPr>
              <w:sz w:val="18"/>
            </w:rPr>
            <w:t>Id: 2D09FB99-6FFB-40D8-9AE8-D0E63B78CF2F. Uchwalony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690E15" w:rsidRDefault="000E682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73FE6">
            <w:rPr>
              <w:sz w:val="18"/>
            </w:rPr>
            <w:fldChar w:fldCharType="separate"/>
          </w:r>
          <w:r w:rsidR="00873FE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90E15" w:rsidRDefault="00690E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82B" w:rsidRDefault="000E682B">
      <w:r>
        <w:separator/>
      </w:r>
    </w:p>
  </w:footnote>
  <w:footnote w:type="continuationSeparator" w:id="0">
    <w:p w:rsidR="000E682B" w:rsidRDefault="000E682B">
      <w:r>
        <w:continuationSeparator/>
      </w:r>
    </w:p>
  </w:footnote>
  <w:footnote w:id="1">
    <w:p w:rsidR="00690E15" w:rsidRDefault="000E682B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Zm. z 2010 r. Nr 28, poz. 146, Nr 96, poz. 620, Nr 123, poz. 835, Nr 152, poz. 1020, Nr 238, poz. 1578 i Nr 257, poz. 1726, z 2011 r. Nr 185, poz. 1092, Nr 201, poz. 1183, Nr 234, poz. 1386, Nr 240, poz. 1429 i Nr 291, poz. 1707 oraz </w:t>
      </w:r>
      <w:r>
        <w:t>z 2012 r. poz. 1456, 1530 i 1548.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90E15"/>
    <w:rsid w:val="000E682B"/>
    <w:rsid w:val="00690E15"/>
    <w:rsid w:val="0087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  <w:bdr w:val="nil"/>
    </w:rPr>
  </w:style>
  <w:style w:type="paragraph" w:styleId="Nagwek1">
    <w:name w:val="heading 1"/>
    <w:basedOn w:val="Normalny"/>
    <w:next w:val="Normalny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Nagwek2">
    <w:name w:val="heading 2"/>
    <w:basedOn w:val="Normalny"/>
    <w:next w:val="Normalny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Nagwek3">
    <w:name w:val="heading 3"/>
    <w:basedOn w:val="Normalny"/>
    <w:next w:val="Normalny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EF7B96"/>
    <w:pPr>
      <w:keepNext/>
      <w:spacing w:before="240" w:after="60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A9079-2E21-4121-B6B1-9421FB97F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2801</Words>
  <Characters>16806</Characters>
  <Application>Microsoft Office Word</Application>
  <DocSecurity>0</DocSecurity>
  <Lines>140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XLIII/290/2014 z dnia 29 stycznia 2014 r.</vt:lpstr>
      <vt:lpstr/>
    </vt:vector>
  </TitlesOfParts>
  <Company>Rada Miejska w Iwoniczu-Zdroju</Company>
  <LinksUpToDate>false</LinksUpToDate>
  <CharactersWithSpaces>19568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XLIII/290/2014 z dnia 29 stycznia 2014 r.</dc:title>
  <dc:subject>w sprawie zmian w^uchwale budżetowej na 2014^rok.</dc:subject>
  <dc:creator>dborek</dc:creator>
  <cp:lastModifiedBy>dborek</cp:lastModifiedBy>
  <cp:revision>2</cp:revision>
  <dcterms:created xsi:type="dcterms:W3CDTF">2014-01-30T07:10:00Z</dcterms:created>
  <dcterms:modified xsi:type="dcterms:W3CDTF">2014-01-30T07:10:00Z</dcterms:modified>
  <cp:category>Akt prawny</cp:category>
</cp:coreProperties>
</file>