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165810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LIV/349/2014</w:t>
      </w:r>
      <w:r>
        <w:rPr>
          <w:b/>
          <w:caps/>
        </w:rPr>
        <w:br/>
        <w:t>Rady Miejskiej w Iwoniczu-Zdroju</w:t>
      </w:r>
    </w:p>
    <w:p w:rsidR="00A77B3E" w:rsidRDefault="00165810">
      <w:pPr>
        <w:spacing w:before="280" w:after="280"/>
        <w:jc w:val="center"/>
        <w:rPr>
          <w:b/>
          <w:caps/>
        </w:rPr>
      </w:pPr>
      <w:r>
        <w:t>z dnia 6 października 2014 r.</w:t>
      </w:r>
    </w:p>
    <w:p w:rsidR="00A77B3E" w:rsidRDefault="00165810">
      <w:pPr>
        <w:keepNext/>
        <w:spacing w:after="480"/>
        <w:jc w:val="center"/>
        <w:rPr>
          <w:b/>
        </w:rPr>
      </w:pPr>
      <w:r>
        <w:rPr>
          <w:b/>
        </w:rPr>
        <w:t>w sprawie zmian w uchwale budżetowej na 2014 rok.</w:t>
      </w:r>
    </w:p>
    <w:p w:rsidR="00A77B3E" w:rsidRDefault="00165810">
      <w:pPr>
        <w:keepLines/>
        <w:spacing w:before="120" w:after="120"/>
        <w:ind w:firstLine="227"/>
      </w:pPr>
      <w:r>
        <w:t xml:space="preserve">Na podstawie art. 18 ust. 2 pkt. 4 ustawy z dnia 8 marca 1990 r. o samorządzie gminnym (Dz. U. z 2013 r. , poz. 594, </w:t>
      </w:r>
      <w:r>
        <w:t>z </w:t>
      </w:r>
      <w:proofErr w:type="spellStart"/>
      <w:r>
        <w:t>późn</w:t>
      </w:r>
      <w:proofErr w:type="spellEnd"/>
      <w:r>
        <w:t>. zm.), art. 211, art. 212, art. 214, art. 215, art. 217, art. 235, art. 237 ustawy z dnia 27 sierpnia 2009 r. o finansach publicznych (Dz. U. z 2013 r. , poz. 885, z </w:t>
      </w:r>
      <w:proofErr w:type="spellStart"/>
      <w:r>
        <w:t>późn</w:t>
      </w:r>
      <w:proofErr w:type="spellEnd"/>
      <w:r>
        <w:t>. zm.)</w:t>
      </w:r>
    </w:p>
    <w:p w:rsidR="00A77B3E" w:rsidRDefault="00165810">
      <w:pPr>
        <w:spacing w:before="120" w:after="120"/>
        <w:jc w:val="center"/>
        <w:rPr>
          <w:b/>
        </w:rPr>
      </w:pPr>
      <w:r>
        <w:rPr>
          <w:b/>
        </w:rPr>
        <w:t>Rada Miejska w Iwoniczu - Zdroju</w:t>
      </w:r>
      <w:r>
        <w:rPr>
          <w:b/>
        </w:rPr>
        <w:br/>
        <w:t>u c h w a l a, co następuje :</w:t>
      </w:r>
    </w:p>
    <w:p w:rsidR="00A77B3E" w:rsidRDefault="00165810">
      <w:pPr>
        <w:keepLines/>
        <w:spacing w:before="120" w:after="120"/>
        <w:ind w:firstLine="340"/>
      </w:pPr>
      <w:r>
        <w:rPr>
          <w:b/>
        </w:rPr>
        <w:t>§ 1. </w:t>
      </w:r>
      <w:r>
        <w:t>W uc</w:t>
      </w:r>
      <w:r>
        <w:t>hwale budżetowej Gminy Iwonicz - Zdrój na 2014 rok wprowadza się następujące zmiany :</w:t>
      </w:r>
    </w:p>
    <w:p w:rsidR="00A77B3E" w:rsidRDefault="00165810">
      <w:pPr>
        <w:keepLines/>
        <w:spacing w:before="120" w:after="120"/>
        <w:ind w:firstLine="340"/>
      </w:pPr>
      <w:r>
        <w:t>1. </w:t>
      </w:r>
      <w:r>
        <w:t>Dokonuje się zmian w planie dochodów zgodnie z tabelą nr 1</w:t>
      </w:r>
    </w:p>
    <w:p w:rsidR="00A77B3E" w:rsidRDefault="00165810">
      <w:pPr>
        <w:keepLines/>
        <w:spacing w:before="120" w:after="120"/>
        <w:ind w:firstLine="340"/>
      </w:pPr>
      <w:r>
        <w:t>2. </w:t>
      </w:r>
      <w:r>
        <w:t>Dokonuje się zmian w planie wydatków własnych zgodnie z tabelą nr 2</w:t>
      </w:r>
    </w:p>
    <w:p w:rsidR="00A77B3E" w:rsidRDefault="00165810">
      <w:pPr>
        <w:keepLines/>
        <w:spacing w:before="120" w:after="120"/>
        <w:ind w:firstLine="340"/>
      </w:pPr>
      <w:r>
        <w:t>3. </w:t>
      </w:r>
      <w:r>
        <w:t>Zmiany planów finansowych w jednos</w:t>
      </w:r>
      <w:r>
        <w:t>tkach budżetowych otrzymują brzmienie zgodnie z tabelą nr 3</w:t>
      </w:r>
    </w:p>
    <w:p w:rsidR="00A77B3E" w:rsidRDefault="00165810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>Ustala się dotację celową dla gminy Haczów na dziecko uczęszczające do Przedszkola Samorządowego Publicznego w gminie Haczów, a zamieszkujące w gminie Iwonicz-Zdrój w kwocie 1650 złotych.</w:t>
      </w:r>
    </w:p>
    <w:p w:rsidR="00A77B3E" w:rsidRDefault="00165810">
      <w:pPr>
        <w:keepLines/>
        <w:spacing w:before="120" w:after="120"/>
        <w:ind w:firstLine="340"/>
      </w:pPr>
      <w:r>
        <w:t>2. </w:t>
      </w:r>
      <w:r>
        <w:t>Zmniejsza się dotację celową dla podmiotów nie zaliczanych do sektora finansów publicznych wykonujących przyłącze kanalizacyjne, którego koszt przekracza 1200 zł o kwotę 13 166 złotych</w:t>
      </w:r>
    </w:p>
    <w:p w:rsidR="00A77B3E" w:rsidRDefault="00165810">
      <w:pPr>
        <w:keepLines/>
        <w:spacing w:before="120" w:after="120"/>
        <w:ind w:firstLine="340"/>
      </w:pPr>
      <w:r>
        <w:t>3. </w:t>
      </w:r>
      <w:r>
        <w:t>Zwiększa się dotację celową dla podmiotu spoza sfery finansów pub</w:t>
      </w:r>
      <w:r>
        <w:t xml:space="preserve">licznych – partnera ze strony ukraińskiej w projekcie </w:t>
      </w:r>
      <w:proofErr w:type="spellStart"/>
      <w:r>
        <w:t>pn</w:t>
      </w:r>
      <w:proofErr w:type="spellEnd"/>
      <w:r>
        <w:t xml:space="preserve"> „Spotkanie z kulturą polsko-ukraińską w Iwoniczu-Zdroju”- organizacji non-profit (stowarzyszenia) Centrum inicjatyw regionalnych </w:t>
      </w:r>
      <w:proofErr w:type="spellStart"/>
      <w:r>
        <w:t>Jaworowszczyzny</w:t>
      </w:r>
      <w:proofErr w:type="spellEnd"/>
      <w:r>
        <w:t xml:space="preserve"> o kwotę 17 000 złote (4 050 EURO) łącznie do kwoty 53 </w:t>
      </w:r>
      <w:r>
        <w:t>863 złote (12  757,50 EURO).</w:t>
      </w:r>
    </w:p>
    <w:p w:rsidR="00A77B3E" w:rsidRDefault="00165810">
      <w:pPr>
        <w:keepLines/>
        <w:spacing w:before="120" w:after="120"/>
        <w:ind w:firstLine="340"/>
      </w:pPr>
      <w:r>
        <w:t>4. </w:t>
      </w:r>
      <w:r>
        <w:t>Dotacje udzielone z budżetu Gminy podmiotom należącym i nienależącym do sektora finansów publicznych, po zmianach przedstawia załącznik Nr 1 do niniejszej uchwały.</w:t>
      </w:r>
    </w:p>
    <w:p w:rsidR="00A77B3E" w:rsidRDefault="00165810">
      <w:pPr>
        <w:keepLines/>
        <w:spacing w:before="120" w:after="120"/>
        <w:ind w:firstLine="340"/>
      </w:pPr>
      <w:r>
        <w:rPr>
          <w:b/>
        </w:rPr>
        <w:t>§ 3. </w:t>
      </w:r>
      <w:r>
        <w:t>Zmiany limitów wydatków na zadania inwestycyjne realizo</w:t>
      </w:r>
      <w:r>
        <w:t>wane w roku 2014 określa tabela nr 4 załączona do niniejszej uchwały.</w:t>
      </w:r>
    </w:p>
    <w:p w:rsidR="00A77B3E" w:rsidRDefault="00165810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zleca się Burmistrzowi Gminy, a nadzór nad jej wykonaniem Komisji Rewizyjnej i Komisji Budżetu i Finansów Rady Miejskiej.</w:t>
      </w:r>
    </w:p>
    <w:p w:rsidR="00A77B3E" w:rsidRDefault="00165810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z dniem podj</w:t>
      </w:r>
      <w:r>
        <w:t xml:space="preserve">ęcia i podlega ogłoszeniu przez rozplakatowanie </w:t>
      </w:r>
      <w:proofErr w:type="spellStart"/>
      <w:r>
        <w:t>obwieszczeń</w:t>
      </w:r>
      <w:proofErr w:type="spellEnd"/>
      <w:r>
        <w:t xml:space="preserve"> w miejscach publicznych.</w:t>
      </w:r>
    </w:p>
    <w:p w:rsidR="00A77B3E" w:rsidRDefault="00165810">
      <w:pPr>
        <w:keepNext/>
        <w:spacing w:before="120" w:after="120"/>
        <w:ind w:firstLine="227"/>
      </w:pPr>
      <w:r>
        <w:t> </w:t>
      </w:r>
    </w:p>
    <w:p w:rsidR="00A77B3E" w:rsidRDefault="00165810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B0F6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F67" w:rsidRDefault="006B0F67">
            <w:pPr>
              <w:keepNext/>
              <w:keepLines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F67" w:rsidRDefault="00165810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t xml:space="preserve"> </w:t>
            </w:r>
            <w:r>
              <w:rPr>
                <w:szCs w:val="22"/>
              </w:rPr>
              <w:t>Przewodniczący Rady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Bogusław </w:t>
            </w:r>
            <w:proofErr w:type="spellStart"/>
            <w:r>
              <w:rPr>
                <w:b/>
              </w:rPr>
              <w:t>Dmytrak</w:t>
            </w:r>
            <w:proofErr w:type="spellEnd"/>
          </w:p>
        </w:tc>
      </w:tr>
    </w:tbl>
    <w:p w:rsidR="006B0F67" w:rsidRDefault="00165810">
      <w:pPr>
        <w:spacing w:before="120" w:after="120"/>
        <w:ind w:firstLine="227"/>
        <w:jc w:val="left"/>
      </w:pPr>
      <w:r>
        <w:br w:type="page"/>
      </w:r>
      <w:r>
        <w:lastRenderedPageBreak/>
        <w:t>Tabela nr 1.Zmiany w planie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661"/>
        <w:gridCol w:w="676"/>
        <w:gridCol w:w="5941"/>
        <w:gridCol w:w="953"/>
        <w:gridCol w:w="699"/>
        <w:gridCol w:w="944"/>
      </w:tblGrid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Dział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Rozdział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Paragraf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Treść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Przed zmianą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Zmiana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Po zmianie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600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Transport </w:t>
            </w:r>
            <w:r>
              <w:rPr>
                <w:b/>
                <w:sz w:val="14"/>
              </w:rPr>
              <w:t>i łączność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820 924,46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4 000,00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824 924,46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60016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Drogi publiczne gminne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4 000,00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4 000,00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0970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Wpływy z różnych dochodów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4 000,00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4 000,00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zwrot odszkodowania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4 000,00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4 000,00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700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Gospodarka mieszkaniowa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613 386,22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30 462,00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643 848,22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70095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Pozostała działalność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450 000,00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30 462,00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480 462,00</w:t>
            </w:r>
          </w:p>
        </w:tc>
      </w:tr>
      <w:tr w:rsidR="006B0F67">
        <w:trPr>
          <w:trHeight w:val="248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0770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Wpłaty z tytułu odpłatnego nabycia prawa własności oraz prawa użytkowania wieczystego nieruchomości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27 825,00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27 825,00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27 825,00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27 825,00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0970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Wpływy z różnych dochodów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2 637,00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2 637,00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Wpływy z odszkodowania z polisy ubezpieczeniowej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2 637,00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2 637,00</w:t>
            </w:r>
          </w:p>
        </w:tc>
      </w:tr>
      <w:tr w:rsidR="006B0F67">
        <w:trPr>
          <w:trHeight w:val="382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756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Dochody od osób prawnych, od osób fizycznych i od innych jednostek nieposiadających </w:t>
            </w:r>
            <w:r>
              <w:rPr>
                <w:b/>
                <w:sz w:val="14"/>
              </w:rPr>
              <w:t>osobowości prawnej oraz wydatki związane z ich poborem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10 201 454,00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13 500,00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10 214 954,00</w:t>
            </w:r>
          </w:p>
        </w:tc>
      </w:tr>
      <w:tr w:rsidR="006B0F67">
        <w:trPr>
          <w:trHeight w:val="382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75616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Wpływy z podatku rolnego, podatku leśnego, podatku od spadków i darowizn, podatku od czynności cywilno-prawnych oraz podatków i opłat lokalnych od </w:t>
            </w:r>
            <w:r>
              <w:rPr>
                <w:sz w:val="14"/>
              </w:rPr>
              <w:t>osób fizycznych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2 339 113,00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3 000,00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2 342 113,00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0690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Wpływy z różnych opłat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3 000,00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3 000,00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koszty upomnienia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3 000,00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3 000,00</w:t>
            </w:r>
          </w:p>
        </w:tc>
      </w:tr>
      <w:tr w:rsidR="006B0F67">
        <w:trPr>
          <w:trHeight w:val="248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75618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Wpływy z innych opłat stanowiących dochody jednostek samorządu terytorialnego na </w:t>
            </w:r>
            <w:r>
              <w:rPr>
                <w:sz w:val="14"/>
              </w:rPr>
              <w:t>podstawie ustaw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1 116 860,00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10 500,00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1 127 360,00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0460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Wpływy z opłaty eksploatacyjnej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20 000,00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7 000,00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27 000,00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20 000,00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7 000,00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27 000,00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0690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Wpływy z różnych opłat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3 500,00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3 500,00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koszty upomnienia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3 500,00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3 500,00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758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Różne rozliczenia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13 930 985,00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15 800,76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13 946 785,76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75814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Różne rozliczenia finansowe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819 220,00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15 800,76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835 020,76</w:t>
            </w:r>
          </w:p>
        </w:tc>
      </w:tr>
      <w:tr w:rsidR="006B0F67">
        <w:trPr>
          <w:trHeight w:val="248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2030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Dotacje celowe otrzymane z budżetu państwa na realizację własnych zadań bieżących </w:t>
            </w:r>
            <w:r>
              <w:rPr>
                <w:sz w:val="14"/>
              </w:rPr>
              <w:t>gmin (związków gmin)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15 800,76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15 800,76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15 800,76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15 800,76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801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Oświata i wychowanie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1 211 811,97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1 975,00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1 213 786,97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80110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Gimnazja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1 975,00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1 975,00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0960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Otrzymane spadki, zapisy i darowizny w postaci </w:t>
            </w:r>
            <w:r>
              <w:rPr>
                <w:sz w:val="14"/>
              </w:rPr>
              <w:t>pieniężnej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1 375,00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1 375,00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1 375,00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1 375,00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0970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Wpływy z różnych dochodów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600,00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600,00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Wpływy z odszkodowania z polisy ubezpieczeniowej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600,00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600,00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854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Edukacyjna opieka wychowawcza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114 968,00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1 000,00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115 968,00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85417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Szkolne schroniska młodzieżowe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8 520,00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1 000,00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9 520,00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0830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Wpływy z usług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8 520,00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1 000,00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9 520,00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usługi noclegowe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8 520,00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1 000,00</w:t>
            </w:r>
          </w:p>
        </w:tc>
        <w:tc>
          <w:tcPr>
            <w:tcW w:w="0" w:type="auto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9 520,00</w:t>
            </w:r>
          </w:p>
        </w:tc>
      </w:tr>
      <w:tr w:rsidR="006B0F67">
        <w:trPr>
          <w:trHeight w:val="210"/>
        </w:trPr>
        <w:tc>
          <w:tcPr>
            <w:tcW w:w="0" w:type="auto"/>
            <w:gridSpan w:val="4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Razem:</w:t>
            </w:r>
          </w:p>
        </w:tc>
        <w:tc>
          <w:tcPr>
            <w:tcW w:w="0" w:type="auto"/>
            <w:tcBorders>
              <w:top w:val="thick" w:sz="4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35 929 671,78</w:t>
            </w:r>
          </w:p>
        </w:tc>
        <w:tc>
          <w:tcPr>
            <w:tcW w:w="0" w:type="auto"/>
            <w:tcBorders>
              <w:top w:val="thick" w:sz="4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66 737,76</w:t>
            </w:r>
          </w:p>
        </w:tc>
        <w:tc>
          <w:tcPr>
            <w:tcW w:w="0" w:type="auto"/>
            <w:tcBorders>
              <w:top w:val="thick" w:sz="4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35 996 409,54</w:t>
            </w:r>
          </w:p>
        </w:tc>
      </w:tr>
    </w:tbl>
    <w:p w:rsidR="006B0F67" w:rsidRDefault="006B0F67">
      <w:pPr>
        <w:sectPr w:rsidR="006B0F67">
          <w:footerReference w:type="default" r:id="rId7"/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6B0F67" w:rsidRDefault="00165810">
      <w:pPr>
        <w:spacing w:before="120" w:after="120"/>
        <w:ind w:firstLine="227"/>
      </w:pPr>
      <w:r>
        <w:lastRenderedPageBreak/>
        <w:t>Tabela nr 2.Wydatki budżetu Gminy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548"/>
        <w:gridCol w:w="362"/>
        <w:gridCol w:w="1579"/>
        <w:gridCol w:w="750"/>
        <w:gridCol w:w="752"/>
        <w:gridCol w:w="763"/>
        <w:gridCol w:w="849"/>
        <w:gridCol w:w="938"/>
        <w:gridCol w:w="827"/>
        <w:gridCol w:w="596"/>
        <w:gridCol w:w="789"/>
        <w:gridCol w:w="1196"/>
        <w:gridCol w:w="739"/>
        <w:gridCol w:w="515"/>
        <w:gridCol w:w="717"/>
        <w:gridCol w:w="818"/>
        <w:gridCol w:w="1172"/>
        <w:gridCol w:w="967"/>
      </w:tblGrid>
      <w:tr w:rsidR="006B0F67">
        <w:tc>
          <w:tcPr>
            <w:tcW w:w="0" w:type="auto"/>
            <w:vMerge w:val="restart"/>
            <w:tcBorders>
              <w:top w:val="thick" w:sz="4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Dział</w:t>
            </w:r>
          </w:p>
        </w:tc>
        <w:tc>
          <w:tcPr>
            <w:tcW w:w="0" w:type="auto"/>
            <w:vMerge w:val="restart"/>
            <w:tcBorders>
              <w:top w:val="thick" w:sz="4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Rozdział</w:t>
            </w:r>
          </w:p>
        </w:tc>
        <w:tc>
          <w:tcPr>
            <w:tcW w:w="0" w:type="auto"/>
            <w:gridSpan w:val="3"/>
            <w:vMerge w:val="restart"/>
            <w:tcBorders>
              <w:top w:val="thick" w:sz="4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Nazwa</w:t>
            </w:r>
          </w:p>
        </w:tc>
        <w:tc>
          <w:tcPr>
            <w:tcW w:w="0" w:type="auto"/>
            <w:vMerge w:val="restart"/>
            <w:tcBorders>
              <w:top w:val="thick" w:sz="4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Plan</w:t>
            </w:r>
          </w:p>
        </w:tc>
        <w:tc>
          <w:tcPr>
            <w:tcW w:w="0" w:type="auto"/>
            <w:gridSpan w:val="13"/>
            <w:tcBorders>
              <w:top w:val="thick" w:sz="4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 tego</w:t>
            </w:r>
          </w:p>
        </w:tc>
      </w:tr>
      <w:tr w:rsidR="006B0F67"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Wydatki bieżące</w:t>
            </w:r>
          </w:p>
        </w:tc>
        <w:tc>
          <w:tcPr>
            <w:tcW w:w="0" w:type="auto"/>
            <w:gridSpan w:val="8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 tego: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Wydatki majątkowe</w:t>
            </w:r>
          </w:p>
        </w:tc>
        <w:tc>
          <w:tcPr>
            <w:tcW w:w="0" w:type="auto"/>
            <w:gridSpan w:val="3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 tego:</w:t>
            </w:r>
          </w:p>
        </w:tc>
      </w:tr>
      <w:tr w:rsidR="006B0F67">
        <w:trPr>
          <w:trHeight w:val="207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inwestycje i zakupy inwestycyjne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w tym: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zakup i objęcie akcji i udziałów oraz wniesienie wkładów do spółek prawa handlowego.</w:t>
            </w:r>
          </w:p>
        </w:tc>
      </w:tr>
      <w:tr w:rsidR="006B0F67">
        <w:trPr>
          <w:trHeight w:val="207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wydatki jednostek budżetowych,</w:t>
            </w:r>
          </w:p>
        </w:tc>
        <w:tc>
          <w:tcPr>
            <w:tcW w:w="0" w:type="auto"/>
            <w:gridSpan w:val="2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 tego: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dotacje na zadania bieżące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świadczenia na </w:t>
            </w:r>
            <w:r>
              <w:rPr>
                <w:sz w:val="12"/>
              </w:rPr>
              <w:t>rzecz osób fizycznych;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wydatki na programy finansowane z udziałem środków, o których mowa w art. 5 ust. 1 pkt 2 i 3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wypłaty z tytułu poręczeń i gwarancji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</w:tr>
      <w:tr w:rsidR="006B0F67">
        <w:trPr>
          <w:trHeight w:val="207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na programy finansowane z udziałem środków, o których mowa </w:t>
            </w:r>
            <w:r>
              <w:rPr>
                <w:sz w:val="12"/>
              </w:rPr>
              <w:t>w art. 5 ust. 1 pkt 2 i 3,</w:t>
            </w: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</w:tr>
      <w:tr w:rsidR="006B0F67"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wynagrodzenia i składki od nich naliczane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wydatki związane z realizacją ich statutowych zadań;</w:t>
            </w: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</w:tr>
      <w:tr w:rsidR="006B0F67">
        <w:trPr>
          <w:trHeight w:val="126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</w:p>
        </w:tc>
        <w:tc>
          <w:tcPr>
            <w:tcW w:w="0" w:type="auto"/>
            <w:gridSpan w:val="3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18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Rolnictwo i łowiectwo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359589,67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134589,67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84589,67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84589,67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225000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225000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-143103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-13166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-13166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-129937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-129937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216486,67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121423,67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84589,67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84589,67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36834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95063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95063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1010</w:t>
            </w:r>
          </w:p>
        </w:tc>
        <w:tc>
          <w:tcPr>
            <w:tcW w:w="0" w:type="auto"/>
            <w:gridSpan w:val="2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Infrastruktura wodociągowa i </w:t>
            </w:r>
            <w:proofErr w:type="spellStart"/>
            <w:r>
              <w:rPr>
                <w:sz w:val="12"/>
              </w:rPr>
              <w:t>sanitacyjna</w:t>
            </w:r>
            <w:proofErr w:type="spellEnd"/>
            <w:r>
              <w:rPr>
                <w:sz w:val="12"/>
              </w:rPr>
              <w:t xml:space="preserve"> wsi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275000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225000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225000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-143103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-13166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-13166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-129937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-129937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131897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36834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36834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95063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95063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2830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Dotacja celowa z budżetu na finansowanie lub dofinansowanie zadań </w:t>
            </w:r>
            <w:r>
              <w:rPr>
                <w:sz w:val="12"/>
              </w:rPr>
              <w:t>zleconych do realizacji pozostałym jednostkom nie zaliczanym do sektora finansów publicznych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-13166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-13166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-13166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36834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36834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36834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6050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Wydatki inwestycyjne jednostek budżetowych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225000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225000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225000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-129937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-129937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-129937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95063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95063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95063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600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Transport i łączność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2387486,46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254736,46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120337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120337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132399,46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2132750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2132750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68150,76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8150,76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8150,76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8150,76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2455637,22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262887,22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128487,76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128487,76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132399,46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2192750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2192750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60016</w:t>
            </w:r>
          </w:p>
        </w:tc>
        <w:tc>
          <w:tcPr>
            <w:tcW w:w="0" w:type="auto"/>
            <w:gridSpan w:val="2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Drogi publiczne gminne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1061112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81612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81612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81612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979500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979500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68150,76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8150,76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8150,76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8150,76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1129262,76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89762,76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89762,76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89762,76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1039500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1039500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4300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Zakup usług pozostałych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przed </w:t>
            </w:r>
            <w:r>
              <w:rPr>
                <w:sz w:val="12"/>
              </w:rPr>
              <w:t>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35750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35750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35750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35750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8150,76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8150,76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8150,76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8150,76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43900,76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43900,76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43900,76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43900,76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6050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Wydatki inwestycyjne jednostek budżetowych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979500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979500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979500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1039500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1039500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1039500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700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Gospodarka mieszkaniowa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988387,06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847376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847376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234179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613197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141011,06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141011,06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43565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43565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43565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43565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1031952,06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890941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890941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234179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656762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141011,06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141011,06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70095</w:t>
            </w:r>
          </w:p>
        </w:tc>
        <w:tc>
          <w:tcPr>
            <w:tcW w:w="0" w:type="auto"/>
            <w:gridSpan w:val="2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Pozostała działalność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795028,06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654017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654017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234179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419838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141011,06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141011,06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43565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43565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43565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43565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838593,06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697582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697582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234179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463403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141011,06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141011,06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4210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Zakup materiałów i wyposażenia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9937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9937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9937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9937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64937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64937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64937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64937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4270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Zakup usług remontowych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27825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27825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27825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27825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77825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77825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77825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77825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4300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Zakup usług </w:t>
            </w:r>
            <w:r>
              <w:rPr>
                <w:sz w:val="12"/>
              </w:rPr>
              <w:t>pozostałych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5803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5803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5803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5803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65803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65803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65803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65803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710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Działalność usługowa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295210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26000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26000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26000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269210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269210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295210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185210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185210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185210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110000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110000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71004</w:t>
            </w:r>
          </w:p>
        </w:tc>
        <w:tc>
          <w:tcPr>
            <w:tcW w:w="0" w:type="auto"/>
            <w:gridSpan w:val="2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Plany zagospodarowania przestrzennego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4300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Zakup</w:t>
            </w:r>
            <w:r>
              <w:rPr>
                <w:sz w:val="12"/>
              </w:rPr>
              <w:t xml:space="preserve"> usług pozostałych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6050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Wydatki inwestycyjne jednostek budżetowych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-159210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750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Administracja publiczna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3434649,19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3427049,19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3086450,19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2606142,19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480308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141700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198899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7600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7600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-17000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-17000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-17000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32000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32000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17000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3449649,19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3442049,19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3101450,19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2606142,19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495308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141700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198899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7600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7600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75075</w:t>
            </w:r>
          </w:p>
        </w:tc>
        <w:tc>
          <w:tcPr>
            <w:tcW w:w="0" w:type="auto"/>
            <w:gridSpan w:val="2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Promocja jednostek samorządu terytorialnego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333899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333899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135000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125000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198899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-17000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-17000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-17000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32000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32000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17000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348899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348899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198899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2007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Dotacje celowe w ramach programów finansowanych z udziałem środków europejskich oraz środków, o których </w:t>
            </w:r>
            <w:r>
              <w:rPr>
                <w:sz w:val="12"/>
              </w:rPr>
              <w:t>mowa w art. 5 ust. 1 pkt 3 oraz ust. 3 pkt 5 i 6 ustawy, lub płatności w ramach budżetu środków europejskich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36863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36863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36863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17000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17000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17000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53863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53863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53863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4177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Wynagrodzenia bezosobowe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45392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45392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45392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-13000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-13000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-13000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32392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32392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32392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4210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Zakup materiałów i wyposażenia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4300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Zakup usług pozostałych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4307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Zakup usług pozostałych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87454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87454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87454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-4000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-4000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-4000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83454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83454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83454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801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Oświata i wychowanie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14561035,97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13986117,97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12909196,98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10787528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2121668,98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116536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719412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240972,99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574918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574918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10977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-11730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-11730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-11100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-9100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-2000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-630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54625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4625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2975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2975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1650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14603930,97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13979012,97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12901071,98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10778428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2122643,98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118186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718782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240972,99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624918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624918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10977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80101</w:t>
            </w:r>
          </w:p>
        </w:tc>
        <w:tc>
          <w:tcPr>
            <w:tcW w:w="0" w:type="auto"/>
            <w:gridSpan w:val="2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Szkoły podstawowe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6677161,98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6625220,98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6262198,98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5497162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765036,98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363022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51941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51941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-9730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-9730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-9100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-9100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-630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6668431,98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6616490,98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6254098,98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5488062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766036,98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362392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51941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51941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3020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Wydatki osobowe niezaliczone do</w:t>
            </w:r>
            <w:r>
              <w:rPr>
                <w:sz w:val="12"/>
              </w:rPr>
              <w:t xml:space="preserve"> wynagrodzeń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356312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356312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356312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-630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-630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-630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355682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355682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355682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4010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Wynagrodzenia osobowe pracowników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4205409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4205409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4205409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4205409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-7500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-7500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-7500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-7500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4197909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4197909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4197909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4197909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4110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Składki na ubezpieczenia społeczne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831713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831713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831713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831713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-1400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-1400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-1400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-1400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830313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830313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830313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830313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4120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Składki na Fundusz Pracy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przed </w:t>
            </w:r>
            <w:r>
              <w:rPr>
                <w:sz w:val="12"/>
              </w:rPr>
              <w:t>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117977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117977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117977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117977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117777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117777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117777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117777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4210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Zakup materiałów i wyposażenia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137671,48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137671,48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137671,48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137671,48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138671,48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138671,48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138671,48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138671,48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80104</w:t>
            </w:r>
          </w:p>
        </w:tc>
        <w:tc>
          <w:tcPr>
            <w:tcW w:w="0" w:type="auto"/>
            <w:gridSpan w:val="2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Przedszkola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2138633,99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1615656,99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1204518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1043315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161203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106436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63730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240972,99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522977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522977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10977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51650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1650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1650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2190283,99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1617306,99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1204518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1043315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161203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108086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63730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240972,99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572977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572977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10977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2310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16436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16436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16436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1650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1650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1650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18086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18086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18086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6050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Wydatki inwestycyjne jednostek budżetowych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przed </w:t>
            </w:r>
            <w:r>
              <w:rPr>
                <w:sz w:val="12"/>
              </w:rPr>
              <w:t>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512000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512000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512000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562000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562000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562000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80110</w:t>
            </w:r>
          </w:p>
        </w:tc>
        <w:tc>
          <w:tcPr>
            <w:tcW w:w="0" w:type="auto"/>
            <w:gridSpan w:val="2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Gimnazja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3936678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3936678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3703743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3251950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451793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232935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-2000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-2000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-2000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-2000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1975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1975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1975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1975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3936653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3936653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3703718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3251950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451768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232935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4210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Zakup materiałów i wyposażenia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75200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75200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75200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75200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1975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1975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1975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1975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76975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76975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76975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76975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4240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Zakup pomocy naukowych, dydaktycznych i książek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8410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8410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8410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8410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8310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8310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8310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8310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4260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Zakup energii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150800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150800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150800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150800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149300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149300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149300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149300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4300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Zakup usług pozostałych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26320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26320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26320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26320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26120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26120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26120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26120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854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Edukacyjna opieka wychowawcza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435384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435384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283346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253942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29404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152038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11730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11730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11100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9100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447114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447114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294446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263042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31404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152668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85401</w:t>
            </w:r>
          </w:p>
        </w:tc>
        <w:tc>
          <w:tcPr>
            <w:tcW w:w="0" w:type="auto"/>
            <w:gridSpan w:val="2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Świetlice </w:t>
            </w:r>
            <w:r>
              <w:rPr>
                <w:sz w:val="12"/>
              </w:rPr>
              <w:t>szkolne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294416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294416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274826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245912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28914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19590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11730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11730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11100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9100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306146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306146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285926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255012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30914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20220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3020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Wydatki osobowe niezaliczone do wynagrodzeń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19590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19590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19590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20220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20220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20220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4010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Wynagrodzenia osobowe pracowników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186966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186966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186966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186966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194466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194466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194466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194466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4110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Składki na ubezpieczenia społeczne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37330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37330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37330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37330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38730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38730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38730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38730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4120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Składki na Fundusz Pracy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5336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5336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5336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5336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5536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5536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5536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5536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4210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Zakup materiałów i wyposażenia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5470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5470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5470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5470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5670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5670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5670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5670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4240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Zakup pomocy naukowych, dydaktycznych i książek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2700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2700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2700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2700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2800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2800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2800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2800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4260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Zakup energii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4790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4790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4790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4790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6290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6290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6290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6290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4300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Zakup usług pozostałych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2850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2850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2850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2850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3050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3050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3050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3050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900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Gospodarka komunalna i ochrona środowiska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7784224,53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1980087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1980087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114847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1865240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5804137,53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5804137,53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5364137,53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38500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38500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38500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7822724,53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1980087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1980087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114847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1865240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5842637,53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5842637,53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5364137,53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90015</w:t>
            </w:r>
          </w:p>
        </w:tc>
        <w:tc>
          <w:tcPr>
            <w:tcW w:w="0" w:type="auto"/>
            <w:gridSpan w:val="2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Oświetlenie ulic, placów i dróg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465000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360000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360000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360000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38500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38500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38500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503500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360000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360000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360000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143500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143500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6050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Wydatki inwestycyjne jednostek budżetowych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105000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38500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38500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38500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143500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143500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143500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lastRenderedPageBreak/>
              <w:t xml:space="preserve"> </w:t>
            </w:r>
            <w:r>
              <w:rPr>
                <w:sz w:val="12"/>
              </w:rPr>
              <w:t>926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Kultura fizyczna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204102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167520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67520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46026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21494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36582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36582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194102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167520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67520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46026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21494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26582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26582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92605</w:t>
            </w:r>
          </w:p>
        </w:tc>
        <w:tc>
          <w:tcPr>
            <w:tcW w:w="0" w:type="auto"/>
            <w:gridSpan w:val="2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Zadania w zakresie kultury fizycznej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przed </w:t>
            </w:r>
            <w:r>
              <w:rPr>
                <w:sz w:val="12"/>
              </w:rPr>
              <w:t>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204102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167520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67520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46026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21494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36582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36582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194102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167520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67520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46026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21494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100000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26582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26582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6050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Wydatki inwestycyjne jednostek budżetowych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36582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36582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36582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-10000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26582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26582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26582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gridSpan w:val="4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Wydatki razem: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38476028,56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28600544,56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21072540,84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15075603,19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5996937,65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1106536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5283951,44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598616,28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538900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9875484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9875484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5773179,53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gridSpan w:val="4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zmniejszenie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-341043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-41896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-11100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-9100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-2000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-13166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-630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-17000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-299147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-299147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gridSpan w:val="4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zwiększenie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407780,76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259280,76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240000,76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9100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230900,76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1650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630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17000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148500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148500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0</w:t>
            </w:r>
          </w:p>
        </w:tc>
      </w:tr>
      <w:tr w:rsidR="006B0F67">
        <w:trPr>
          <w:trHeight w:val="126"/>
        </w:trPr>
        <w:tc>
          <w:tcPr>
            <w:tcW w:w="0" w:type="auto"/>
            <w:gridSpan w:val="4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right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 zmianach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38542766,32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28817929,32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21301441,6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15075603,19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6225838,41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1095020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5283951,44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598616,28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538900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9724837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9724837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5773179,53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0</w:t>
            </w:r>
          </w:p>
        </w:tc>
      </w:tr>
    </w:tbl>
    <w:p w:rsidR="006B0F67" w:rsidRDefault="006B0F67">
      <w:pPr>
        <w:sectPr w:rsidR="006B0F67">
          <w:footerReference w:type="default" r:id="rId8"/>
          <w:pgSz w:w="16838" w:h="11906" w:orient="landscape"/>
          <w:pgMar w:top="850" w:right="850" w:bottom="1417" w:left="850" w:header="708" w:footer="708" w:gutter="0"/>
          <w:cols w:space="708"/>
          <w:docGrid w:linePitch="360"/>
        </w:sectPr>
      </w:pPr>
    </w:p>
    <w:p w:rsidR="006B0F67" w:rsidRDefault="00165810">
      <w:pPr>
        <w:spacing w:before="120" w:after="120"/>
        <w:ind w:firstLine="227"/>
      </w:pPr>
      <w:r>
        <w:lastRenderedPageBreak/>
        <w:t>Tabela nr 3.Zmiany w planie wydatków wg jednostek</w:t>
      </w:r>
    </w:p>
    <w:p w:rsidR="006B0F67" w:rsidRDefault="00165810">
      <w:pPr>
        <w:spacing w:before="120" w:after="120"/>
        <w:ind w:firstLine="227"/>
      </w:pPr>
      <w:r>
        <w:t>Urząd Gminy Iwonicz-Zdrój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729"/>
        <w:gridCol w:w="747"/>
        <w:gridCol w:w="5632"/>
        <w:gridCol w:w="925"/>
        <w:gridCol w:w="884"/>
        <w:gridCol w:w="919"/>
      </w:tblGrid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Dział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Rozdział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Paragraf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Treść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Zmiana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Po zmianie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010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Rolnictwo i łowiectwo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359 589,67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- 143 103,00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216 486,67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01010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Infrastruktura </w:t>
            </w:r>
            <w:r>
              <w:rPr>
                <w:sz w:val="16"/>
              </w:rPr>
              <w:t>wodociągowa i 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275 000,00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- 143 103,00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131 897,00</w:t>
            </w:r>
          </w:p>
        </w:tc>
      </w:tr>
      <w:tr w:rsidR="006B0F67">
        <w:trPr>
          <w:trHeight w:val="382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2830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Dotacja celowa z budżetu na finansowanie lub dofinansowanie zadań zleconych do realizacji pozostałym jednostkom nie zaliczanym do sektora finansów publicznych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50 000,00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z w:val="16"/>
              </w:rPr>
              <w:t>13 166,00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36 834,00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225 000,00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- 129 937,00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95 063,00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600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Transport i łączność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2 387 486,46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68 150,76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2 455 637,22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60016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Drogi publiczne gminne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1 061 112,00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68 150,76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1 129 262,76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4300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Zakup usług pozostałych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35 750,00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8 150,76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43 900,76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979 500,00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1 039 500,00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700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988 387,06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43 565,00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1 031 952,06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70095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Pozostała działalność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795 028,06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43 565,00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838 593,06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Zakup materiałów i wyposażenia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55 000,00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9 937,00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64 937,00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4270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Zakup usług remontowych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50 000,00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27 825,00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77 825,00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4300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Zakup usług pozostałych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5 803,00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65 803,00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710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295 210,00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295 210,00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71004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Plany zagospodarowania przestrzennego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159 210,00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159 210,00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4300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Zakup usług pozostałych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159 210,00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159 210,00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159 </w:t>
            </w:r>
            <w:r>
              <w:rPr>
                <w:sz w:val="16"/>
              </w:rPr>
              <w:t>210,00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- 159 210,00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750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3 434 649,19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15 000,00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3 449 649,19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75075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Promocja jednostek samorządu terytorialnego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333 899,00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15 000,00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348 899,00</w:t>
            </w:r>
          </w:p>
        </w:tc>
      </w:tr>
      <w:tr w:rsidR="006B0F67">
        <w:trPr>
          <w:trHeight w:val="382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2007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Dotacje celowe w ramach programów finansowanych </w:t>
            </w:r>
            <w:r>
              <w:rPr>
                <w:sz w:val="16"/>
              </w:rPr>
              <w:t>z udziałem środków europejskich oraz środków, o których mowa w art. 5 ust. 1 pkt 3 oraz ust. 3 pkt 5 i 6 ustawy, lub płatności w ramach budżetu środków europejskich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36 863,00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17 000,00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53 863,00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4177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Wynagrodzenia bezosobowe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45 392,00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- 13 000,00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32 392,00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Zakup materiałów i wyposażenia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25 000,00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30 000,00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4300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Zakup usług pozostałych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65 000,00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10 000,00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75 000,00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4307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Zakup usług pozostałych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87 454,00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- 4 000,00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83 454,00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801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Oświata i wychowanie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1 </w:t>
            </w:r>
            <w:r>
              <w:rPr>
                <w:b/>
                <w:sz w:val="16"/>
              </w:rPr>
              <w:t>107 958,47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51 650,00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1 159 608,47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80104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Przedszkola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893 336,99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51 650,00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944 986,99</w:t>
            </w:r>
          </w:p>
        </w:tc>
      </w:tr>
      <w:tr w:rsidR="006B0F67">
        <w:trPr>
          <w:trHeight w:val="382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2310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16 436,00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 xml:space="preserve"> 650,00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18 086,00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512 000,00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50 000,00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562 000,00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900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Gospodarka komunalna i ochrona środowiska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7 784 224,53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38 500,00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7 822 724,53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90015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Oświetlenie ulic, placów i dróg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465 000,00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38 </w:t>
            </w:r>
            <w:r>
              <w:rPr>
                <w:sz w:val="16"/>
              </w:rPr>
              <w:t>500,00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503 500,00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105 000,00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38 500,00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143 500,00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926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Kultura fizyczna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204 102,00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- 10 000,00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194 102,00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92605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Zadania w zakresie kultury fizycznej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204 102,00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- 10 000,00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194 102,00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36 582,00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- 10 000,00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26 582,00</w:t>
            </w:r>
          </w:p>
        </w:tc>
      </w:tr>
      <w:tr w:rsidR="006B0F67">
        <w:trPr>
          <w:trHeight w:val="210"/>
        </w:trPr>
        <w:tc>
          <w:tcPr>
            <w:tcW w:w="0" w:type="auto"/>
            <w:gridSpan w:val="4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Razem: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19 398 999,06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63 762,76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19 462 761,82</w:t>
            </w:r>
          </w:p>
        </w:tc>
      </w:tr>
    </w:tbl>
    <w:p w:rsidR="006B0F67" w:rsidRDefault="00165810">
      <w:pPr>
        <w:spacing w:before="120" w:after="120"/>
        <w:ind w:firstLine="227"/>
      </w:pPr>
      <w:r>
        <w:t>Gimnazjum Publiczne w Lubatowej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093"/>
        <w:gridCol w:w="1119"/>
        <w:gridCol w:w="3296"/>
        <w:gridCol w:w="1587"/>
        <w:gridCol w:w="1041"/>
        <w:gridCol w:w="1445"/>
      </w:tblGrid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lastRenderedPageBreak/>
              <w:t xml:space="preserve"> </w:t>
            </w:r>
            <w:r>
              <w:rPr>
                <w:b/>
                <w:sz w:val="16"/>
              </w:rPr>
              <w:t>Dział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Rozdział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Paragraf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Treść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Zmiana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Po zmianie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801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Oświata </w:t>
            </w:r>
            <w:r>
              <w:rPr>
                <w:b/>
                <w:sz w:val="16"/>
              </w:rPr>
              <w:t>i wychowanie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1 513 849,00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1 975,00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1 515 824,00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80110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Gimnazja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1 513 849,00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1 975,00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1 515 824,00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Zakup materiałów i wyposażenia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46 500,00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1 975,00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48 475,00</w:t>
            </w:r>
          </w:p>
        </w:tc>
      </w:tr>
      <w:tr w:rsidR="006B0F67">
        <w:trPr>
          <w:trHeight w:val="210"/>
        </w:trPr>
        <w:tc>
          <w:tcPr>
            <w:tcW w:w="0" w:type="auto"/>
            <w:gridSpan w:val="4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Razem: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1 513 849,00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1 975,00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1 515 824,00</w:t>
            </w:r>
          </w:p>
        </w:tc>
      </w:tr>
    </w:tbl>
    <w:p w:rsidR="006B0F67" w:rsidRDefault="00165810">
      <w:pPr>
        <w:spacing w:before="120" w:after="120"/>
        <w:ind w:firstLine="227"/>
      </w:pPr>
      <w:r>
        <w:t xml:space="preserve">Szkoła Podstawowa </w:t>
      </w:r>
      <w:r>
        <w:t>w Iwoniczu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093"/>
        <w:gridCol w:w="1119"/>
        <w:gridCol w:w="3296"/>
        <w:gridCol w:w="1587"/>
        <w:gridCol w:w="1041"/>
        <w:gridCol w:w="1445"/>
      </w:tblGrid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Dział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Rozdział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Paragraf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Treść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Zmiana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Po zmianie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801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Oświata i wychowanie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2 306 523,50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1 000,00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2 307 523,50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80101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Szkoły podstawowe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1 988 501,50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1 989 501,50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Zakup materiałów i wyposażenia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21 000,00</w:t>
            </w:r>
          </w:p>
        </w:tc>
      </w:tr>
      <w:tr w:rsidR="006B0F67">
        <w:trPr>
          <w:trHeight w:val="210"/>
        </w:trPr>
        <w:tc>
          <w:tcPr>
            <w:tcW w:w="0" w:type="auto"/>
            <w:gridSpan w:val="4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Razem: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2 396 836,50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2 397 836,50</w:t>
            </w:r>
          </w:p>
        </w:tc>
      </w:tr>
    </w:tbl>
    <w:p w:rsidR="006B0F67" w:rsidRDefault="00165810">
      <w:pPr>
        <w:spacing w:before="120" w:after="120"/>
        <w:ind w:firstLine="227"/>
      </w:pPr>
      <w:r>
        <w:t>Zespół Szkół w Lubatówce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908"/>
        <w:gridCol w:w="930"/>
        <w:gridCol w:w="4272"/>
        <w:gridCol w:w="1319"/>
        <w:gridCol w:w="1074"/>
        <w:gridCol w:w="1202"/>
      </w:tblGrid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Dział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Rozdział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Paragraf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Treść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Zmiana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Po zmianie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801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Oświata i wychowanie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1 792 260,00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- 11 730,00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1 780 530,00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80101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Szkoły podstawowe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1 048 871,00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- 9 730,00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1 039 141,00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3020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59 000,00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- 630,00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58 370,00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4010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Wynagrodzenia osobowe pracowników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661 935,00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- 7 500,00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654 435,00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4110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Składki na </w:t>
            </w:r>
            <w:r>
              <w:rPr>
                <w:sz w:val="16"/>
              </w:rPr>
              <w:t>ubezpieczenia społeczne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132 950,00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- 1 400,00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131 550,00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4120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Składki na Fundusz Pracy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17 000,00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- 200,00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16 800,00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80110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Gimnazja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488 620,00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- 2 000,00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486 620,00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Zakup materiałów i wyposażenia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3 250,00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- 200,00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3 050,00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4240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Zakup pomocy naukowych, dydaktycznych i książek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980,00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- 100,00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880,00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4260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Zakup energii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- 1 500,00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18 500,00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4300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Zakup usług pozostałych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2 600,00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- 200,00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2 400,00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854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11 </w:t>
            </w:r>
            <w:r>
              <w:rPr>
                <w:b/>
                <w:sz w:val="16"/>
              </w:rPr>
              <w:t>730,00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11 730,00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85401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Świetlice szkolne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11 730,00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11 730,00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3020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630,00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630,00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4010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Wynagrodzenia osobowe pracowników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7 500,00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7 500,00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4110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Składki na ubezpieczenia </w:t>
            </w:r>
            <w:r>
              <w:rPr>
                <w:sz w:val="16"/>
              </w:rPr>
              <w:t>społeczne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1 400,00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1 400,00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4120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Składki na Fundusz Pracy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4210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Zakup materiałów i wyposażenia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4240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Zakup pomocy naukowych, dydaktycznych i książek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4260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Zakup </w:t>
            </w:r>
            <w:r>
              <w:rPr>
                <w:sz w:val="16"/>
              </w:rPr>
              <w:t>energii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1 500,00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1 500,00</w:t>
            </w:r>
          </w:p>
        </w:tc>
      </w:tr>
      <w:tr w:rsidR="006B0F67">
        <w:trPr>
          <w:trHeight w:val="21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4300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Zakup usług pozostałych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200,00</w:t>
            </w:r>
          </w:p>
        </w:tc>
      </w:tr>
      <w:tr w:rsidR="006B0F67">
        <w:trPr>
          <w:trHeight w:val="210"/>
        </w:trPr>
        <w:tc>
          <w:tcPr>
            <w:tcW w:w="0" w:type="auto"/>
            <w:gridSpan w:val="4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Razem: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1 792 260,00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1 792 260,00</w:t>
            </w:r>
          </w:p>
        </w:tc>
      </w:tr>
    </w:tbl>
    <w:p w:rsidR="006B0F67" w:rsidRDefault="00165810">
      <w:pPr>
        <w:spacing w:before="120" w:after="120"/>
        <w:ind w:firstLine="227"/>
      </w:pPr>
      <w:r>
        <w:t>Tabela nr 4.Zmiany limitów inwestycyjnych w roku 2014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746"/>
        <w:gridCol w:w="764"/>
        <w:gridCol w:w="5379"/>
        <w:gridCol w:w="1033"/>
        <w:gridCol w:w="940"/>
        <w:gridCol w:w="959"/>
      </w:tblGrid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Dział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Rozdział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Paragraf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Treść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Przed zmianą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Zmiana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Po zmianie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010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Rolnictwo i łowiectwo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225 000,00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- 129 937,00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95 063,00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01010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Infrastruktura wodociągowa i 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225 000,00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- 129 937,00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95 063,00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225 000,00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- 129 937,00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95 063,00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Rozbudowa Infrastruktury Kanalizacyjnej w Gminie Iwonicz-Zdrój Etap I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200 000,00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- 120 000,00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80 000,00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Wykup urządzeń kanalizacyjnych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25 000,00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- 9 937,00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15 063,00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600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Transport i łączność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2 132 750,00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60 000,00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2 192 750,00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60016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Drogi publiczne gminne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979 500,00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1 039 500,00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979 500,00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1 039 500,00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Modern. drogi gminnej L1000051 - Iwonicz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29 000,00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- 13 610,00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15 390,00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Modernizacja drogi </w:t>
            </w:r>
            <w:r>
              <w:rPr>
                <w:sz w:val="16"/>
              </w:rPr>
              <w:t>- usuwisko Wojtówka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35 000,00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95 000,00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Modernizacja drogi gminnej L0000038 Iwonicz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35 000,00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35 000,00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Modernizacja drogi gminnej L0000054 - Iwonicz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98 000,00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- 4 600,00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93 400,00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Modernizacja drogi Iwonicz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43 </w:t>
            </w:r>
            <w:r>
              <w:rPr>
                <w:sz w:val="16"/>
              </w:rPr>
              <w:t>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- 16 790,00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26 210,00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710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269 210,00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- 159 210,00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110 000,00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71004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Plany zagospodarowania przestrzennego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159 210,00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- 159 210,00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159 210,00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z w:val="16"/>
              </w:rPr>
              <w:t>159 210,00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0,00</w:t>
            </w:r>
          </w:p>
        </w:tc>
      </w:tr>
      <w:tr w:rsidR="006B0F67">
        <w:trPr>
          <w:trHeight w:val="246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Opracowanie kompleksowego planu zagospodarowania </w:t>
            </w:r>
            <w:proofErr w:type="spellStart"/>
            <w:r>
              <w:rPr>
                <w:sz w:val="16"/>
              </w:rPr>
              <w:t>przestrzenngo</w:t>
            </w:r>
            <w:proofErr w:type="spellEnd"/>
            <w:r>
              <w:rPr>
                <w:sz w:val="16"/>
              </w:rPr>
              <w:t xml:space="preserve"> - Iwonicz /wersja elektroniczna/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120 000,00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- 120 000,00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Plan Przestrzennego zagospodarowania gminy Iwonicz-Zdrój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39 210,00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- 39 210,00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801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Oświata i wychowanie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573 101,00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50 000,00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623 101,00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80104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Przedszkola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521 160,00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50 000,00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571 160,00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512 000,00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50 000,00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562 000,00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Remont budynku PG Iwonicz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510 000,00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50 000,00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560 000,00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900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Gospodarka komunalna i ochrona środowiska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5 804 137,53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38 500,00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5 842 637,53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90015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Oświetlenie ulic, placów i dróg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105 000,00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38 500,00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143 500,00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105 000,00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38 500,00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143 500,00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Oświetlenie ul. </w:t>
            </w:r>
            <w:proofErr w:type="spellStart"/>
            <w:r>
              <w:rPr>
                <w:sz w:val="16"/>
              </w:rPr>
              <w:t>Zadwór</w:t>
            </w:r>
            <w:proofErr w:type="spellEnd"/>
            <w:r>
              <w:rPr>
                <w:sz w:val="16"/>
              </w:rPr>
              <w:t xml:space="preserve"> w Iwoniczu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30 000,00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10 000,00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40 000,00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Oświetlenie ulica Ogrodowa w Iwoniczu-Zdroju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10 000,00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18 500,00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28 500,00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Oświetlenie ulicy Zagrodniki I Etap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10 000,00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10 000,00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926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Kultura </w:t>
            </w:r>
            <w:r>
              <w:rPr>
                <w:b/>
                <w:sz w:val="16"/>
              </w:rPr>
              <w:t>fizyczna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36 582,00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- 10 000,00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26 582,00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92605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Zadania w zakresie kultury fizycznej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36 582,00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- 10 000,00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26 582,00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36 582,00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- 10 000,00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26 582,00</w:t>
            </w:r>
          </w:p>
        </w:tc>
      </w:tr>
      <w:tr w:rsidR="006B0F67">
        <w:trPr>
          <w:trHeight w:val="208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Budowa tras narciarskich </w:t>
            </w:r>
            <w:r>
              <w:rPr>
                <w:sz w:val="16"/>
              </w:rPr>
              <w:t>z infrastrukturą towarzyszącą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10 000,00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- 10 000,00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0,00</w:t>
            </w:r>
          </w:p>
        </w:tc>
      </w:tr>
      <w:tr w:rsidR="006B0F67">
        <w:trPr>
          <w:trHeight w:val="208"/>
        </w:trPr>
        <w:tc>
          <w:tcPr>
            <w:tcW w:w="0" w:type="auto"/>
            <w:gridSpan w:val="4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Razem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9 873 667,00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- 150 647,00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9 723 020,00</w:t>
            </w:r>
          </w:p>
        </w:tc>
      </w:tr>
    </w:tbl>
    <w:p w:rsidR="006B0F67" w:rsidRDefault="006B0F67"/>
    <w:p w:rsidR="006B0F67" w:rsidRDefault="006B0F67">
      <w:pPr>
        <w:sectPr w:rsidR="006B0F67">
          <w:footerReference w:type="default" r:id="rId9"/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6B0F67" w:rsidRDefault="00165810">
      <w:pPr>
        <w:spacing w:before="120" w:after="120" w:line="360" w:lineRule="auto"/>
        <w:ind w:left="4535"/>
        <w:jc w:val="left"/>
      </w:pPr>
      <w:r>
        <w:lastRenderedPageBreak/>
        <w:t>Załącznik do Uchwały Nr LIV/349/2014</w:t>
      </w:r>
      <w:r>
        <w:br/>
        <w:t xml:space="preserve">Rady Miejskiej </w:t>
      </w:r>
      <w:r>
        <w:t>w Iwoniczu-Zdroju</w:t>
      </w:r>
      <w:r>
        <w:br/>
        <w:t>z dnia 6 października 2014 r.</w:t>
      </w:r>
    </w:p>
    <w:p w:rsidR="006B0F67" w:rsidRDefault="00165810">
      <w:pPr>
        <w:spacing w:before="120" w:after="120"/>
        <w:ind w:firstLine="227"/>
        <w:jc w:val="left"/>
      </w:pPr>
      <w:r>
        <w:t>Dotacje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489"/>
        <w:gridCol w:w="4706"/>
        <w:gridCol w:w="1028"/>
        <w:gridCol w:w="1161"/>
        <w:gridCol w:w="933"/>
      </w:tblGrid>
      <w:tr w:rsidR="006B0F67"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Dział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Rozdział</w:t>
            </w:r>
          </w:p>
        </w:tc>
        <w:tc>
          <w:tcPr>
            <w:tcW w:w="0" w:type="auto"/>
            <w:vMerge w:val="restart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Treść</w:t>
            </w:r>
          </w:p>
        </w:tc>
        <w:tc>
          <w:tcPr>
            <w:tcW w:w="0" w:type="auto"/>
            <w:gridSpan w:val="3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Kwota dotacji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/w zł/</w:t>
            </w:r>
          </w:p>
        </w:tc>
      </w:tr>
      <w:tr w:rsidR="006B0F67">
        <w:trPr>
          <w:trHeight w:val="300"/>
        </w:trPr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6B0F6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podmiotowej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przedmiotowej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celowej</w:t>
            </w:r>
          </w:p>
        </w:tc>
      </w:tr>
      <w:tr w:rsidR="006B0F67">
        <w:trPr>
          <w:trHeight w:val="510"/>
        </w:trPr>
        <w:tc>
          <w:tcPr>
            <w:tcW w:w="0" w:type="auto"/>
            <w:gridSpan w:val="2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Jednostki sektora finansów publicznych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Nazwa jednostki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</w:tr>
      <w:tr w:rsidR="006B0F67">
        <w:trPr>
          <w:trHeight w:val="525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40002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Zakład Gospodarki Komunalnej </w:t>
            </w:r>
            <w:r>
              <w:rPr>
                <w:sz w:val="16"/>
              </w:rPr>
              <w:t>w Iwoniczu-Zdroju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76 000,00 zł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</w:tr>
      <w:tr w:rsidR="006B0F67">
        <w:trPr>
          <w:trHeight w:val="33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60014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Powiat Krośnieński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240 000,00 zł</w:t>
            </w:r>
          </w:p>
        </w:tc>
      </w:tr>
      <w:tr w:rsidR="006B0F67">
        <w:trPr>
          <w:trHeight w:val="345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60053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Miasto Krosno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2 000,00 zł</w:t>
            </w:r>
          </w:p>
        </w:tc>
      </w:tr>
      <w:tr w:rsidR="006B0F67">
        <w:trPr>
          <w:trHeight w:val="315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801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80104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Miasto Krosno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7 936,00 zł</w:t>
            </w:r>
          </w:p>
        </w:tc>
      </w:tr>
      <w:tr w:rsidR="006B0F67">
        <w:trPr>
          <w:trHeight w:val="345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801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80104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Gmina Rymanów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8 500,00 zł</w:t>
            </w:r>
          </w:p>
        </w:tc>
      </w:tr>
      <w:tr w:rsidR="006B0F67">
        <w:trPr>
          <w:trHeight w:val="345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801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80104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Gmina </w:t>
            </w:r>
            <w:r>
              <w:rPr>
                <w:sz w:val="16"/>
              </w:rPr>
              <w:t>Haczów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1 650,00 zł</w:t>
            </w:r>
          </w:p>
        </w:tc>
      </w:tr>
      <w:tr w:rsidR="006B0F67">
        <w:trPr>
          <w:trHeight w:val="48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921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92109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Gminny Ośrodek Kultury w Iwoniczu-Zdroju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562 000,00 zł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</w:tr>
      <w:tr w:rsidR="006B0F67">
        <w:trPr>
          <w:trHeight w:val="315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921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92116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Biblioteka Gminna w Iwoniczu-Zdroju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200 000,00 zł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</w:tr>
      <w:tr w:rsidR="006B0F67">
        <w:trPr>
          <w:trHeight w:val="36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Ogółem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762 000,00 zł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76 000,00 zł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260 086,00 zł</w:t>
            </w:r>
          </w:p>
        </w:tc>
      </w:tr>
      <w:tr w:rsidR="006B0F67">
        <w:tc>
          <w:tcPr>
            <w:tcW w:w="0" w:type="auto"/>
            <w:gridSpan w:val="6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</w:tr>
      <w:tr w:rsidR="006B0F67">
        <w:trPr>
          <w:trHeight w:val="660"/>
        </w:trPr>
        <w:tc>
          <w:tcPr>
            <w:tcW w:w="0" w:type="auto"/>
            <w:gridSpan w:val="2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Jednostki </w:t>
            </w:r>
            <w:r>
              <w:rPr>
                <w:b/>
                <w:sz w:val="16"/>
              </w:rPr>
              <w:t>nie należące do sektora finansów publicznych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6B0F67" w:rsidRDefault="00165810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Nazwa jednostki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</w:tr>
      <w:tr w:rsidR="006B0F67">
        <w:trPr>
          <w:trHeight w:val="915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01010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Podmioty nie zaliczane do sektora finansów publicznych wykonujące przyłącze kanalizacyjne, którego koszt przekracza 1200 zł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36 834,00 zł</w:t>
            </w:r>
          </w:p>
        </w:tc>
      </w:tr>
      <w:tr w:rsidR="006B0F67">
        <w:trPr>
          <w:trHeight w:val="315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01030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Izby Rolnicze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7 680,00 zł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</w:tr>
      <w:tr w:rsidR="006B0F67">
        <w:trPr>
          <w:trHeight w:val="615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750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75075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Stowarzyszenia Centrum inicjatyw regionalnych </w:t>
            </w:r>
            <w:proofErr w:type="spellStart"/>
            <w:r>
              <w:rPr>
                <w:sz w:val="16"/>
              </w:rPr>
              <w:t>Jaworowszczyzny</w:t>
            </w:r>
            <w:proofErr w:type="spellEnd"/>
            <w:r>
              <w:rPr>
                <w:sz w:val="16"/>
              </w:rPr>
              <w:t xml:space="preserve"> - Ukraina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53 863,00 zł</w:t>
            </w:r>
          </w:p>
        </w:tc>
      </w:tr>
      <w:tr w:rsidR="006B0F67">
        <w:trPr>
          <w:trHeight w:val="36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801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80104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Przedszkole Muzyczne w Iwoniczu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90 000,00 zł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</w:tr>
      <w:tr w:rsidR="006B0F67">
        <w:trPr>
          <w:trHeight w:val="675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801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80113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Podmiot wyłoniony w drodze konkursu realizujący </w:t>
            </w:r>
            <w:r>
              <w:rPr>
                <w:sz w:val="16"/>
              </w:rPr>
              <w:t>zadanie własne gminy dowożenie dzieci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0,00 zł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10 100,00 zł</w:t>
            </w:r>
          </w:p>
        </w:tc>
      </w:tr>
      <w:tr w:rsidR="006B0F67">
        <w:trPr>
          <w:trHeight w:val="885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926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92605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Podmioty wyłonione w drodze konkursu realizujące zadanie własne gminy - tworzenie warunków sprzyjających rozwojowi sportu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100 000,00 zł</w:t>
            </w:r>
          </w:p>
        </w:tc>
      </w:tr>
      <w:tr w:rsidR="006B0F67">
        <w:trPr>
          <w:trHeight w:val="360"/>
        </w:trPr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 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Ogółem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97 680,00 zł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0,00 </w:t>
            </w:r>
            <w:r>
              <w:rPr>
                <w:b/>
                <w:sz w:val="16"/>
              </w:rPr>
              <w:t>zł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0F67" w:rsidRDefault="00165810">
            <w:pPr>
              <w:jc w:val="left"/>
              <w:rPr>
                <w:b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200 797,00 zł</w:t>
            </w:r>
          </w:p>
        </w:tc>
      </w:tr>
    </w:tbl>
    <w:p w:rsidR="006B0F67" w:rsidRDefault="006B0F67"/>
    <w:sectPr w:rsidR="006B0F67">
      <w:footerReference w:type="default" r:id="rId10"/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10" w:rsidRDefault="00165810">
      <w:r>
        <w:separator/>
      </w:r>
    </w:p>
  </w:endnote>
  <w:endnote w:type="continuationSeparator" w:id="0">
    <w:p w:rsidR="00165810" w:rsidRDefault="0016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87"/>
      <w:gridCol w:w="1339"/>
    </w:tblGrid>
    <w:tr w:rsidR="006B0F67">
      <w:trPr>
        <w:trHeight w:val="360"/>
      </w:trPr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  <w:left w:w="60" w:type="dxa"/>
            <w:right w:w="60" w:type="dxa"/>
          </w:tcMar>
        </w:tcPr>
        <w:p w:rsidR="006B0F67" w:rsidRDefault="00165810">
          <w:pPr>
            <w:jc w:val="left"/>
            <w:rPr>
              <w:sz w:val="18"/>
            </w:rPr>
          </w:pPr>
          <w:r>
            <w:rPr>
              <w:sz w:val="18"/>
            </w:rPr>
            <w:t>Id: 7DA34200-D5A2-4687-B2BC-8DFAD0A42C3F. Uchwalony</w:t>
          </w:r>
        </w:p>
      </w:tc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  <w:left w:w="60" w:type="dxa"/>
            <w:right w:w="60" w:type="dxa"/>
          </w:tcMar>
        </w:tcPr>
        <w:p w:rsidR="006B0F67" w:rsidRDefault="0016581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91EEE">
            <w:rPr>
              <w:sz w:val="18"/>
            </w:rPr>
            <w:fldChar w:fldCharType="separate"/>
          </w:r>
          <w:r w:rsidR="00791EE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B0F67" w:rsidRDefault="006B0F6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279"/>
      <w:gridCol w:w="1979"/>
    </w:tblGrid>
    <w:tr w:rsidR="006B0F67">
      <w:trPr>
        <w:trHeight w:val="360"/>
      </w:trPr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  <w:left w:w="60" w:type="dxa"/>
            <w:right w:w="60" w:type="dxa"/>
          </w:tcMar>
        </w:tcPr>
        <w:p w:rsidR="006B0F67" w:rsidRDefault="00165810">
          <w:pPr>
            <w:jc w:val="left"/>
            <w:rPr>
              <w:sz w:val="18"/>
            </w:rPr>
          </w:pPr>
          <w:r>
            <w:rPr>
              <w:sz w:val="18"/>
            </w:rPr>
            <w:t>Id: 7DA34200-D5A2-4687-B2BC-8DFAD0A42C3F. Uchwalony</w:t>
          </w:r>
        </w:p>
      </w:tc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  <w:left w:w="60" w:type="dxa"/>
            <w:right w:w="60" w:type="dxa"/>
          </w:tcMar>
        </w:tcPr>
        <w:p w:rsidR="006B0F67" w:rsidRDefault="0016581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91EEE">
            <w:rPr>
              <w:sz w:val="18"/>
            </w:rPr>
            <w:fldChar w:fldCharType="separate"/>
          </w:r>
          <w:r w:rsidR="00791EEE">
            <w:rPr>
              <w:noProof/>
              <w:sz w:val="18"/>
            </w:rPr>
            <w:t>10</w:t>
          </w:r>
          <w:r>
            <w:rPr>
              <w:sz w:val="18"/>
            </w:rPr>
            <w:fldChar w:fldCharType="end"/>
          </w:r>
        </w:p>
      </w:tc>
    </w:tr>
  </w:tbl>
  <w:p w:rsidR="006B0F67" w:rsidRDefault="006B0F6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44"/>
      <w:gridCol w:w="1482"/>
    </w:tblGrid>
    <w:tr w:rsidR="006B0F67">
      <w:trPr>
        <w:trHeight w:val="360"/>
      </w:trPr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  <w:left w:w="60" w:type="dxa"/>
            <w:right w:w="60" w:type="dxa"/>
          </w:tcMar>
        </w:tcPr>
        <w:p w:rsidR="006B0F67" w:rsidRDefault="00165810">
          <w:pPr>
            <w:jc w:val="left"/>
            <w:rPr>
              <w:sz w:val="18"/>
            </w:rPr>
          </w:pPr>
          <w:r>
            <w:rPr>
              <w:sz w:val="18"/>
            </w:rPr>
            <w:t>Id: 7DA34200-D5A2-4687-B2BC-8DFAD0A42C3F. Uchwalony</w:t>
          </w:r>
        </w:p>
      </w:tc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  <w:left w:w="60" w:type="dxa"/>
            <w:right w:w="60" w:type="dxa"/>
          </w:tcMar>
        </w:tcPr>
        <w:p w:rsidR="006B0F67" w:rsidRDefault="0016581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91EEE">
            <w:rPr>
              <w:sz w:val="18"/>
            </w:rPr>
            <w:fldChar w:fldCharType="separate"/>
          </w:r>
          <w:r w:rsidR="00791EEE">
            <w:rPr>
              <w:noProof/>
              <w:sz w:val="18"/>
            </w:rPr>
            <w:t>13</w:t>
          </w:r>
          <w:r>
            <w:rPr>
              <w:sz w:val="18"/>
            </w:rPr>
            <w:fldChar w:fldCharType="end"/>
          </w:r>
        </w:p>
      </w:tc>
    </w:tr>
  </w:tbl>
  <w:p w:rsidR="006B0F67" w:rsidRDefault="006B0F67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44"/>
      <w:gridCol w:w="1482"/>
    </w:tblGrid>
    <w:tr w:rsidR="006B0F67">
      <w:trPr>
        <w:trHeight w:val="360"/>
      </w:trPr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  <w:left w:w="60" w:type="dxa"/>
            <w:right w:w="60" w:type="dxa"/>
          </w:tcMar>
        </w:tcPr>
        <w:p w:rsidR="006B0F67" w:rsidRDefault="00165810">
          <w:pPr>
            <w:jc w:val="left"/>
            <w:rPr>
              <w:sz w:val="18"/>
            </w:rPr>
          </w:pPr>
          <w:r>
            <w:rPr>
              <w:sz w:val="18"/>
            </w:rPr>
            <w:t>Id: 7DA34200-D5A2-4687-B2BC-8DFAD0A42C3F. Uchwalony</w:t>
          </w:r>
        </w:p>
      </w:tc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  <w:left w:w="60" w:type="dxa"/>
            <w:right w:w="60" w:type="dxa"/>
          </w:tcMar>
        </w:tcPr>
        <w:p w:rsidR="006B0F67" w:rsidRDefault="0016581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91EEE">
            <w:rPr>
              <w:sz w:val="18"/>
            </w:rPr>
            <w:fldChar w:fldCharType="separate"/>
          </w:r>
          <w:r w:rsidR="00791EEE">
            <w:rPr>
              <w:noProof/>
              <w:sz w:val="18"/>
            </w:rPr>
            <w:t>14</w:t>
          </w:r>
          <w:r>
            <w:rPr>
              <w:sz w:val="18"/>
            </w:rPr>
            <w:fldChar w:fldCharType="end"/>
          </w:r>
        </w:p>
      </w:tc>
    </w:tr>
  </w:tbl>
  <w:p w:rsidR="006B0F67" w:rsidRDefault="006B0F6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10" w:rsidRDefault="00165810">
      <w:r>
        <w:separator/>
      </w:r>
    </w:p>
  </w:footnote>
  <w:footnote w:type="continuationSeparator" w:id="0">
    <w:p w:rsidR="00165810" w:rsidRDefault="0016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0F67"/>
    <w:rsid w:val="00165810"/>
    <w:rsid w:val="006B0F67"/>
    <w:rsid w:val="007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  <w:bdr w:val="nil"/>
    </w:rPr>
  </w:style>
  <w:style w:type="paragraph" w:styleId="Nagwek1">
    <w:name w:val="heading 1"/>
    <w:basedOn w:val="Normalny"/>
    <w:next w:val="Normalny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Nagwek2">
    <w:name w:val="heading 2"/>
    <w:basedOn w:val="Normalny"/>
    <w:next w:val="Normalny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Nagwek3">
    <w:name w:val="heading 3"/>
    <w:basedOn w:val="Normalny"/>
    <w:next w:val="Normalny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EF7B96"/>
    <w:pPr>
      <w:keepNext/>
      <w:spacing w:before="240" w:after="60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5035</Words>
  <Characters>30213</Characters>
  <Application>Microsoft Office Word</Application>
  <DocSecurity>0</DocSecurity>
  <Lines>251</Lines>
  <Paragraphs>70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LIV/349/2014 z dnia 6 października 2014 r.</vt:lpstr>
      <vt:lpstr/>
    </vt:vector>
  </TitlesOfParts>
  <Company>Rada Miejska w Iwoniczu-Zdroju</Company>
  <LinksUpToDate>false</LinksUpToDate>
  <CharactersWithSpaces>35178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LIV/349/2014 z dnia 6 października 2014 r.</dc:title>
  <dc:subject>w sprawie zmian w^uchwale budżetowej na 2014^rok.</dc:subject>
  <dc:creator>dborek</dc:creator>
  <cp:lastModifiedBy>dborek</cp:lastModifiedBy>
  <cp:revision>2</cp:revision>
  <dcterms:created xsi:type="dcterms:W3CDTF">2014-10-08T11:53:00Z</dcterms:created>
  <dcterms:modified xsi:type="dcterms:W3CDTF">2014-10-08T11:53:00Z</dcterms:modified>
  <cp:category>Akt prawny</cp:category>
</cp:coreProperties>
</file>